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48655D" w14:textId="392B34AF" w:rsidR="00034992" w:rsidRPr="00E63579" w:rsidRDefault="008A29FF" w:rsidP="00311499">
      <w:pPr>
        <w:pStyle w:val="Odstavekseznama"/>
        <w:keepNext/>
        <w:spacing w:line="276" w:lineRule="auto"/>
        <w:ind w:left="0"/>
        <w:jc w:val="right"/>
        <w:rPr>
          <w:rFonts w:cs="Arial"/>
          <w:b/>
          <w:bCs/>
          <w:sz w:val="22"/>
        </w:rPr>
      </w:pPr>
      <w:r w:rsidRPr="00E63579">
        <w:rPr>
          <w:rFonts w:cs="Arial"/>
          <w:b/>
          <w:bCs/>
          <w:sz w:val="22"/>
        </w:rPr>
        <w:t xml:space="preserve">Priloga št. </w:t>
      </w:r>
      <w:r w:rsidR="00DC4C69" w:rsidRPr="00E63579">
        <w:rPr>
          <w:rFonts w:cs="Arial"/>
          <w:b/>
          <w:bCs/>
          <w:sz w:val="22"/>
        </w:rPr>
        <w:t>5</w:t>
      </w:r>
    </w:p>
    <w:p w14:paraId="3F656BA4" w14:textId="77777777" w:rsidR="00034992" w:rsidRPr="00E63579" w:rsidRDefault="00034992" w:rsidP="00311499">
      <w:pPr>
        <w:pStyle w:val="Odstavekseznama"/>
        <w:keepNext/>
        <w:spacing w:line="276" w:lineRule="auto"/>
        <w:ind w:left="0"/>
        <w:jc w:val="right"/>
        <w:rPr>
          <w:rFonts w:cs="Arial"/>
          <w:b/>
          <w:bCs/>
          <w:sz w:val="22"/>
        </w:rPr>
      </w:pPr>
    </w:p>
    <w:p w14:paraId="30DF37AA" w14:textId="77777777" w:rsidR="00034992" w:rsidRPr="00E63579" w:rsidRDefault="00034992" w:rsidP="00311499">
      <w:pPr>
        <w:pStyle w:val="Odstavekseznama"/>
        <w:keepNext/>
        <w:spacing w:line="276" w:lineRule="auto"/>
        <w:ind w:left="0"/>
        <w:jc w:val="right"/>
        <w:rPr>
          <w:rFonts w:cs="Arial"/>
          <w:b/>
          <w:bCs/>
          <w:sz w:val="22"/>
        </w:rPr>
      </w:pPr>
    </w:p>
    <w:p w14:paraId="7E673A5D" w14:textId="77777777" w:rsidR="00034992" w:rsidRPr="00E63579" w:rsidRDefault="00034992" w:rsidP="00311499">
      <w:pPr>
        <w:pStyle w:val="Naslov1"/>
        <w:spacing w:before="0" w:after="0" w:line="276" w:lineRule="auto"/>
        <w:jc w:val="center"/>
      </w:pPr>
      <w:bookmarkStart w:id="0" w:name="_Toc480875751"/>
      <w:bookmarkStart w:id="1" w:name="_Toc62460432"/>
      <w:r w:rsidRPr="00E63579">
        <w:t>TEHNIČNA SPECIFIKACIJA PREDMETA JAVNEGA NAROČILA</w:t>
      </w:r>
      <w:bookmarkEnd w:id="0"/>
      <w:bookmarkEnd w:id="1"/>
      <w:r w:rsidRPr="00E63579">
        <w:t xml:space="preserve"> </w:t>
      </w:r>
    </w:p>
    <w:p w14:paraId="5936F82C" w14:textId="12BB90E6" w:rsidR="00034992" w:rsidRPr="00311499" w:rsidRDefault="00034992" w:rsidP="00311499">
      <w:pPr>
        <w:pStyle w:val="Odstavekseznama"/>
        <w:keepNext/>
        <w:spacing w:line="276" w:lineRule="auto"/>
        <w:ind w:left="0"/>
        <w:jc w:val="center"/>
        <w:rPr>
          <w:rFonts w:cs="Arial"/>
          <w:szCs w:val="20"/>
        </w:rPr>
      </w:pPr>
      <w:r w:rsidRPr="00311499">
        <w:rPr>
          <w:rFonts w:cs="Arial"/>
          <w:szCs w:val="20"/>
        </w:rPr>
        <w:t>v zvezi z javnim naročilom št. 430-</w:t>
      </w:r>
      <w:r w:rsidR="004C0368" w:rsidRPr="00311499">
        <w:rPr>
          <w:rFonts w:cs="Arial"/>
          <w:szCs w:val="20"/>
        </w:rPr>
        <w:t>108</w:t>
      </w:r>
      <w:r w:rsidRPr="00311499">
        <w:rPr>
          <w:rFonts w:cs="Arial"/>
          <w:szCs w:val="20"/>
        </w:rPr>
        <w:t>/202</w:t>
      </w:r>
      <w:r w:rsidR="004C0368" w:rsidRPr="00311499">
        <w:rPr>
          <w:rFonts w:cs="Arial"/>
          <w:szCs w:val="20"/>
        </w:rPr>
        <w:t>2</w:t>
      </w:r>
    </w:p>
    <w:p w14:paraId="1367C8CD" w14:textId="1A730B35" w:rsidR="00034992" w:rsidRDefault="00034992" w:rsidP="00311499">
      <w:pPr>
        <w:pStyle w:val="Odstavekseznama"/>
        <w:keepNext/>
        <w:spacing w:line="276" w:lineRule="auto"/>
        <w:ind w:left="0"/>
        <w:jc w:val="left"/>
        <w:rPr>
          <w:rFonts w:cs="Arial"/>
          <w:szCs w:val="20"/>
        </w:rPr>
      </w:pPr>
    </w:p>
    <w:p w14:paraId="4A81B08B" w14:textId="77777777" w:rsidR="008D151B" w:rsidRPr="00311499" w:rsidRDefault="008D151B" w:rsidP="00311499">
      <w:pPr>
        <w:pStyle w:val="Odstavekseznama"/>
        <w:keepNext/>
        <w:spacing w:line="276" w:lineRule="auto"/>
        <w:ind w:left="0"/>
        <w:jc w:val="left"/>
        <w:rPr>
          <w:rFonts w:cs="Arial"/>
          <w:szCs w:val="20"/>
        </w:rPr>
      </w:pPr>
    </w:p>
    <w:p w14:paraId="5178B16F" w14:textId="59FD63CC" w:rsidR="00BF4280" w:rsidRPr="00311499" w:rsidRDefault="00BF4280" w:rsidP="00311499">
      <w:pPr>
        <w:pStyle w:val="Odstavekseznama"/>
        <w:keepNext/>
        <w:spacing w:line="276" w:lineRule="auto"/>
        <w:ind w:left="0"/>
        <w:jc w:val="left"/>
        <w:rPr>
          <w:rFonts w:cs="Arial"/>
          <w:b/>
          <w:szCs w:val="20"/>
        </w:rPr>
      </w:pPr>
    </w:p>
    <w:p w14:paraId="68EA6A24" w14:textId="2154C5FA" w:rsidR="00BF4280" w:rsidRPr="00311499" w:rsidRDefault="00F531AF" w:rsidP="00311499">
      <w:pPr>
        <w:pStyle w:val="Odstavekseznama"/>
        <w:keepNext/>
        <w:spacing w:line="276" w:lineRule="auto"/>
        <w:ind w:left="0"/>
        <w:rPr>
          <w:rFonts w:cs="Arial"/>
          <w:szCs w:val="20"/>
        </w:rPr>
      </w:pPr>
      <w:r w:rsidRPr="00311499">
        <w:rPr>
          <w:rFonts w:cs="Arial"/>
          <w:szCs w:val="20"/>
        </w:rPr>
        <w:t>Predmet javnega naročila je nakup, dobava in namestitev programske opreme za vodenje plovnosti in vzdrževanja helikopterjev, z usposabljanjem, podporo in posodobitvami. Programska oprema bo služila kot orodje za vodenje plovnosti, spremljanje resursov rezervnih delov in komponent, vodenje razpoložljivosti skladiščenih delov, vodenje naleta helikopterjev in načrtovanja vzdrževanja helikopterjev.</w:t>
      </w:r>
    </w:p>
    <w:p w14:paraId="4C3BD393" w14:textId="2E307A62" w:rsidR="00F531AF" w:rsidRPr="00311499" w:rsidRDefault="00F531AF" w:rsidP="00311499">
      <w:pPr>
        <w:pStyle w:val="Odstavekseznama"/>
        <w:keepNext/>
        <w:spacing w:line="276" w:lineRule="auto"/>
        <w:ind w:left="0"/>
        <w:rPr>
          <w:rFonts w:cs="Arial"/>
          <w:szCs w:val="20"/>
        </w:rPr>
      </w:pPr>
    </w:p>
    <w:p w14:paraId="14D3BC20" w14:textId="07B84824" w:rsidR="00F531AF" w:rsidRPr="00311499" w:rsidRDefault="00F531AF" w:rsidP="00311499">
      <w:pPr>
        <w:pStyle w:val="Odstavekseznama"/>
        <w:keepNext/>
        <w:spacing w:line="276" w:lineRule="auto"/>
        <w:ind w:left="0"/>
        <w:rPr>
          <w:rFonts w:cs="Arial"/>
          <w:szCs w:val="20"/>
        </w:rPr>
      </w:pPr>
      <w:r w:rsidRPr="00311499">
        <w:rPr>
          <w:rFonts w:cs="Arial"/>
          <w:szCs w:val="20"/>
        </w:rPr>
        <w:t xml:space="preserve">Predmet javnega naročila je tudi </w:t>
      </w:r>
      <w:r w:rsidR="00975691" w:rsidRPr="00311499">
        <w:rPr>
          <w:rFonts w:cs="Arial"/>
          <w:szCs w:val="20"/>
        </w:rPr>
        <w:t xml:space="preserve">pripadajoča </w:t>
      </w:r>
      <w:r w:rsidRPr="00311499">
        <w:rPr>
          <w:rFonts w:cs="Arial"/>
          <w:szCs w:val="20"/>
        </w:rPr>
        <w:t>strojna oprema</w:t>
      </w:r>
      <w:r w:rsidRPr="0075274E">
        <w:rPr>
          <w:rFonts w:cs="Arial"/>
          <w:szCs w:val="20"/>
        </w:rPr>
        <w:t xml:space="preserve">, </w:t>
      </w:r>
      <w:r w:rsidR="000E6A8C" w:rsidRPr="0075274E">
        <w:rPr>
          <w:rFonts w:cs="Arial"/>
          <w:szCs w:val="20"/>
        </w:rPr>
        <w:t>ki je</w:t>
      </w:r>
      <w:r w:rsidR="000E6A8C">
        <w:rPr>
          <w:rFonts w:cs="Arial"/>
          <w:szCs w:val="20"/>
        </w:rPr>
        <w:t xml:space="preserve"> </w:t>
      </w:r>
      <w:r w:rsidRPr="00311499">
        <w:rPr>
          <w:rFonts w:cs="Arial"/>
          <w:szCs w:val="20"/>
        </w:rPr>
        <w:t>potrebna za uporabo programske opreme za vodenje plovnosti in vzdrževanja helikopterjev naročni</w:t>
      </w:r>
      <w:r w:rsidRPr="0075274E">
        <w:rPr>
          <w:rFonts w:cs="Arial"/>
          <w:szCs w:val="20"/>
        </w:rPr>
        <w:t>ka</w:t>
      </w:r>
      <w:r w:rsidR="000E6A8C" w:rsidRPr="0075274E">
        <w:rPr>
          <w:rFonts w:cs="Arial"/>
          <w:szCs w:val="20"/>
        </w:rPr>
        <w:t xml:space="preserve"> (npr. čitalec in printer črtnih/QR kod)</w:t>
      </w:r>
      <w:r w:rsidRPr="0075274E">
        <w:rPr>
          <w:rFonts w:cs="Arial"/>
          <w:szCs w:val="20"/>
        </w:rPr>
        <w:t>.</w:t>
      </w:r>
    </w:p>
    <w:p w14:paraId="6FF020A4" w14:textId="6A2129BD" w:rsidR="00F531AF" w:rsidRPr="00311499" w:rsidRDefault="00F531AF" w:rsidP="00311499">
      <w:pPr>
        <w:pStyle w:val="Odstavekseznama"/>
        <w:keepNext/>
        <w:spacing w:line="276" w:lineRule="auto"/>
        <w:ind w:left="0"/>
        <w:jc w:val="left"/>
        <w:rPr>
          <w:rFonts w:cs="Arial"/>
          <w:szCs w:val="20"/>
        </w:rPr>
      </w:pPr>
    </w:p>
    <w:p w14:paraId="154B22BC" w14:textId="54A8C3EE" w:rsidR="00F531AF" w:rsidRPr="00311499" w:rsidRDefault="00F531AF" w:rsidP="00311499">
      <w:pPr>
        <w:pStyle w:val="Odstavekseznama"/>
        <w:keepNext/>
        <w:spacing w:line="276" w:lineRule="auto"/>
        <w:ind w:left="0"/>
        <w:jc w:val="left"/>
        <w:rPr>
          <w:rFonts w:cs="Arial"/>
          <w:szCs w:val="20"/>
        </w:rPr>
      </w:pPr>
      <w:r w:rsidRPr="00311499">
        <w:rPr>
          <w:rFonts w:cs="Arial"/>
          <w:szCs w:val="20"/>
        </w:rPr>
        <w:t>Predmet javnega naročila obsega:</w:t>
      </w:r>
    </w:p>
    <w:p w14:paraId="1D5BB3FB" w14:textId="73142E60" w:rsidR="00F531AF" w:rsidRPr="00311499" w:rsidRDefault="00F531AF" w:rsidP="00E1635C">
      <w:pPr>
        <w:pStyle w:val="Odstavekseznama"/>
        <w:keepNext/>
        <w:numPr>
          <w:ilvl w:val="0"/>
          <w:numId w:val="3"/>
        </w:numPr>
        <w:spacing w:line="276" w:lineRule="auto"/>
        <w:jc w:val="left"/>
        <w:rPr>
          <w:rFonts w:cs="Arial"/>
          <w:szCs w:val="20"/>
        </w:rPr>
      </w:pPr>
      <w:r w:rsidRPr="00311499">
        <w:rPr>
          <w:rFonts w:cs="Arial"/>
          <w:szCs w:val="20"/>
        </w:rPr>
        <w:t xml:space="preserve">dobavo programske </w:t>
      </w:r>
      <w:r w:rsidR="00C67404">
        <w:rPr>
          <w:rFonts w:cs="Arial"/>
          <w:szCs w:val="20"/>
        </w:rPr>
        <w:t xml:space="preserve">in pripadajoče strojne </w:t>
      </w:r>
      <w:r w:rsidRPr="00311499">
        <w:rPr>
          <w:rFonts w:cs="Arial"/>
          <w:szCs w:val="20"/>
        </w:rPr>
        <w:t>opreme za vodenje plovnosti in vzdrževanja,</w:t>
      </w:r>
    </w:p>
    <w:p w14:paraId="621465F8" w14:textId="77777777" w:rsidR="00F531AF" w:rsidRPr="00311499" w:rsidRDefault="00F531AF" w:rsidP="00E1635C">
      <w:pPr>
        <w:pStyle w:val="Odstavekseznama"/>
        <w:keepNext/>
        <w:numPr>
          <w:ilvl w:val="0"/>
          <w:numId w:val="3"/>
        </w:numPr>
        <w:spacing w:line="276" w:lineRule="auto"/>
        <w:rPr>
          <w:rFonts w:cs="Arial"/>
          <w:szCs w:val="20"/>
        </w:rPr>
      </w:pPr>
      <w:r w:rsidRPr="00311499">
        <w:rPr>
          <w:rFonts w:cs="Arial"/>
          <w:szCs w:val="20"/>
        </w:rPr>
        <w:t xml:space="preserve">namestitev programske opreme na obstoječi server naročnika in posamezne delovne postaje, ter pripadajoče strojne opreme, </w:t>
      </w:r>
    </w:p>
    <w:p w14:paraId="4398C75E" w14:textId="4AC895AF" w:rsidR="00F531AF" w:rsidRPr="0075274E" w:rsidRDefault="00F531AF" w:rsidP="00E1635C">
      <w:pPr>
        <w:pStyle w:val="Odstavekseznama"/>
        <w:keepNext/>
        <w:numPr>
          <w:ilvl w:val="0"/>
          <w:numId w:val="3"/>
        </w:numPr>
        <w:spacing w:line="276" w:lineRule="auto"/>
        <w:rPr>
          <w:rFonts w:cs="Arial"/>
          <w:szCs w:val="20"/>
        </w:rPr>
      </w:pPr>
      <w:r w:rsidRPr="0075274E">
        <w:rPr>
          <w:rFonts w:cs="Arial"/>
          <w:szCs w:val="20"/>
        </w:rPr>
        <w:t xml:space="preserve">priprava predlog za </w:t>
      </w:r>
      <w:r w:rsidR="00E8508E">
        <w:rPr>
          <w:rFonts w:cs="Arial"/>
          <w:szCs w:val="20"/>
        </w:rPr>
        <w:t>4</w:t>
      </w:r>
      <w:r w:rsidRPr="0075274E">
        <w:rPr>
          <w:rFonts w:cs="Arial"/>
          <w:szCs w:val="20"/>
        </w:rPr>
        <w:t xml:space="preserve"> tip</w:t>
      </w:r>
      <w:r w:rsidR="00E8508E">
        <w:rPr>
          <w:rFonts w:cs="Arial"/>
          <w:szCs w:val="20"/>
        </w:rPr>
        <w:t>e</w:t>
      </w:r>
      <w:r w:rsidRPr="0075274E">
        <w:rPr>
          <w:rFonts w:cs="Arial"/>
          <w:szCs w:val="20"/>
        </w:rPr>
        <w:t xml:space="preserve"> </w:t>
      </w:r>
      <w:r w:rsidRPr="008D151B">
        <w:rPr>
          <w:rFonts w:cs="Arial"/>
          <w:szCs w:val="20"/>
        </w:rPr>
        <w:t>helikopterjev,</w:t>
      </w:r>
      <w:r w:rsidR="000E6A8C" w:rsidRPr="008D151B">
        <w:rPr>
          <w:rFonts w:cs="Arial"/>
          <w:szCs w:val="20"/>
        </w:rPr>
        <w:t xml:space="preserve"> ki jih uporablja naročnik (AW169, AB206</w:t>
      </w:r>
      <w:r w:rsidR="00642420" w:rsidRPr="008D151B">
        <w:rPr>
          <w:rFonts w:cs="Arial"/>
          <w:szCs w:val="20"/>
        </w:rPr>
        <w:t>B3</w:t>
      </w:r>
      <w:r w:rsidR="000E6A8C" w:rsidRPr="008D151B">
        <w:rPr>
          <w:rFonts w:cs="Arial"/>
          <w:szCs w:val="20"/>
        </w:rPr>
        <w:t>, EC135P2</w:t>
      </w:r>
      <w:r w:rsidR="00642420" w:rsidRPr="008D151B">
        <w:rPr>
          <w:rFonts w:cs="Arial"/>
          <w:szCs w:val="20"/>
        </w:rPr>
        <w:t>+</w:t>
      </w:r>
      <w:r w:rsidR="000E6A8C" w:rsidRPr="008D151B">
        <w:rPr>
          <w:rFonts w:cs="Arial"/>
          <w:szCs w:val="20"/>
        </w:rPr>
        <w:t>, A109E)</w:t>
      </w:r>
      <w:r w:rsidR="00642420" w:rsidRPr="008D151B">
        <w:rPr>
          <w:rFonts w:cs="Arial"/>
          <w:szCs w:val="20"/>
        </w:rPr>
        <w:t xml:space="preserve">, ki se vodijo po registraciji helikopterja </w:t>
      </w:r>
      <w:r w:rsidR="006F19A5" w:rsidRPr="008D151B">
        <w:rPr>
          <w:rFonts w:cs="Arial"/>
          <w:szCs w:val="20"/>
        </w:rPr>
        <w:t>oziroma</w:t>
      </w:r>
      <w:r w:rsidR="00642420" w:rsidRPr="008D151B">
        <w:rPr>
          <w:rFonts w:cs="Arial"/>
          <w:szCs w:val="20"/>
        </w:rPr>
        <w:t xml:space="preserve"> serijskih številkah</w:t>
      </w:r>
      <w:r w:rsidR="0060197F">
        <w:rPr>
          <w:rFonts w:cs="Arial"/>
          <w:szCs w:val="20"/>
        </w:rPr>
        <w:t>,</w:t>
      </w:r>
    </w:p>
    <w:p w14:paraId="572526AE" w14:textId="2B2E1934" w:rsidR="00F531AF" w:rsidRPr="00311499" w:rsidRDefault="00F531AF" w:rsidP="00E1635C">
      <w:pPr>
        <w:pStyle w:val="Odstavekseznama"/>
        <w:keepNext/>
        <w:numPr>
          <w:ilvl w:val="0"/>
          <w:numId w:val="3"/>
        </w:numPr>
        <w:spacing w:line="276" w:lineRule="auto"/>
        <w:rPr>
          <w:rFonts w:cs="Arial"/>
          <w:szCs w:val="20"/>
        </w:rPr>
      </w:pPr>
      <w:r w:rsidRPr="00311499">
        <w:rPr>
          <w:rFonts w:cs="Arial"/>
          <w:szCs w:val="20"/>
        </w:rPr>
        <w:t xml:space="preserve">vnos baze podatkov celotne flote helikopterjev naročnika in baze skladišča v </w:t>
      </w:r>
      <w:r w:rsidR="00BF3C98" w:rsidRPr="00311499">
        <w:rPr>
          <w:rFonts w:cs="Arial"/>
          <w:szCs w:val="20"/>
        </w:rPr>
        <w:t>programsko opremo</w:t>
      </w:r>
      <w:r w:rsidRPr="00311499">
        <w:rPr>
          <w:rFonts w:cs="Arial"/>
          <w:szCs w:val="20"/>
        </w:rPr>
        <w:t>, skladno z zahtevami naročnika,</w:t>
      </w:r>
    </w:p>
    <w:p w14:paraId="4749D0A1" w14:textId="03A20A9D" w:rsidR="00F531AF" w:rsidRPr="00311499" w:rsidRDefault="00F531AF" w:rsidP="00E1635C">
      <w:pPr>
        <w:pStyle w:val="Odstavekseznama"/>
        <w:keepNext/>
        <w:numPr>
          <w:ilvl w:val="0"/>
          <w:numId w:val="3"/>
        </w:numPr>
        <w:spacing w:line="276" w:lineRule="auto"/>
        <w:rPr>
          <w:rFonts w:cs="Arial"/>
          <w:szCs w:val="20"/>
        </w:rPr>
      </w:pPr>
      <w:r w:rsidRPr="00311499">
        <w:rPr>
          <w:rFonts w:cs="Arial"/>
          <w:szCs w:val="20"/>
        </w:rPr>
        <w:t xml:space="preserve">zagotovitev storitve usposabljanja za uporabo </w:t>
      </w:r>
      <w:r w:rsidR="00BF3C98" w:rsidRPr="00311499">
        <w:rPr>
          <w:rFonts w:cs="Arial"/>
          <w:szCs w:val="20"/>
        </w:rPr>
        <w:t>programske</w:t>
      </w:r>
      <w:r w:rsidR="00C67404">
        <w:rPr>
          <w:rFonts w:cs="Arial"/>
          <w:szCs w:val="20"/>
        </w:rPr>
        <w:t xml:space="preserve"> in pripadajoče strojne</w:t>
      </w:r>
      <w:r w:rsidR="00BF3C98" w:rsidRPr="00311499">
        <w:rPr>
          <w:rFonts w:cs="Arial"/>
          <w:szCs w:val="20"/>
        </w:rPr>
        <w:t xml:space="preserve"> opreme</w:t>
      </w:r>
      <w:r w:rsidRPr="00311499">
        <w:rPr>
          <w:rFonts w:cs="Arial"/>
          <w:szCs w:val="20"/>
        </w:rPr>
        <w:t xml:space="preserve"> za naročnika,</w:t>
      </w:r>
    </w:p>
    <w:p w14:paraId="75D58E25" w14:textId="525F3BC4" w:rsidR="00F531AF" w:rsidRDefault="00D0145E" w:rsidP="00E1635C">
      <w:pPr>
        <w:pStyle w:val="Odstavekseznama"/>
        <w:keepNext/>
        <w:numPr>
          <w:ilvl w:val="0"/>
          <w:numId w:val="3"/>
        </w:numPr>
        <w:spacing w:line="276" w:lineRule="auto"/>
        <w:rPr>
          <w:rFonts w:cs="Arial"/>
          <w:szCs w:val="20"/>
        </w:rPr>
      </w:pPr>
      <w:r w:rsidRPr="00311499">
        <w:rPr>
          <w:rFonts w:cs="Arial"/>
          <w:szCs w:val="20"/>
        </w:rPr>
        <w:t xml:space="preserve">zagotovitev storitev podpore in posodobitev </w:t>
      </w:r>
      <w:r w:rsidR="00C67404">
        <w:rPr>
          <w:rFonts w:cs="Arial"/>
          <w:szCs w:val="20"/>
        </w:rPr>
        <w:t xml:space="preserve">programske </w:t>
      </w:r>
      <w:r w:rsidRPr="00311499">
        <w:rPr>
          <w:rFonts w:cs="Arial"/>
          <w:szCs w:val="20"/>
        </w:rPr>
        <w:t>opreme</w:t>
      </w:r>
      <w:r w:rsidR="00F531AF" w:rsidRPr="00311499">
        <w:rPr>
          <w:rFonts w:cs="Arial"/>
          <w:szCs w:val="20"/>
        </w:rPr>
        <w:t xml:space="preserve"> za obdobje treh let</w:t>
      </w:r>
      <w:r w:rsidRPr="00311499">
        <w:rPr>
          <w:rFonts w:cs="Arial"/>
          <w:szCs w:val="20"/>
        </w:rPr>
        <w:t xml:space="preserve"> po </w:t>
      </w:r>
      <w:r w:rsidR="00C67404">
        <w:rPr>
          <w:rFonts w:cs="Arial"/>
          <w:szCs w:val="20"/>
        </w:rPr>
        <w:t>podpisu končnega prevzemnega zapisnika</w:t>
      </w:r>
      <w:r w:rsidR="00B817F1">
        <w:rPr>
          <w:rFonts w:cs="Arial"/>
          <w:szCs w:val="20"/>
        </w:rPr>
        <w:t>,</w:t>
      </w:r>
    </w:p>
    <w:p w14:paraId="0C60432B" w14:textId="1B432200" w:rsidR="00B817F1" w:rsidRPr="00311499" w:rsidRDefault="00C67404" w:rsidP="00E1635C">
      <w:pPr>
        <w:pStyle w:val="Odstavekseznama"/>
        <w:keepNext/>
        <w:numPr>
          <w:ilvl w:val="0"/>
          <w:numId w:val="3"/>
        </w:numPr>
        <w:spacing w:line="276" w:lineRule="auto"/>
        <w:rPr>
          <w:rFonts w:cs="Arial"/>
          <w:szCs w:val="20"/>
        </w:rPr>
      </w:pPr>
      <w:r>
        <w:rPr>
          <w:rFonts w:cs="Arial"/>
          <w:szCs w:val="20"/>
        </w:rPr>
        <w:t xml:space="preserve">pripadajoča strojna oprema obsega </w:t>
      </w:r>
      <w:r w:rsidR="00B817F1" w:rsidRPr="008D151B">
        <w:rPr>
          <w:rFonts w:cs="Arial"/>
          <w:szCs w:val="20"/>
        </w:rPr>
        <w:t>čitalec in printer črtnih/QR kod (po 1 kos), ki se uporablja za skladiščno poslovanje.</w:t>
      </w:r>
    </w:p>
    <w:p w14:paraId="11E7FA28" w14:textId="34BEC1F4" w:rsidR="00F531AF" w:rsidRPr="00311499" w:rsidRDefault="00F531AF" w:rsidP="00311499">
      <w:pPr>
        <w:keepNext/>
        <w:spacing w:line="276" w:lineRule="auto"/>
        <w:rPr>
          <w:rFonts w:ascii="Arial" w:hAnsi="Arial" w:cs="Arial"/>
          <w:sz w:val="20"/>
          <w:szCs w:val="20"/>
        </w:rPr>
      </w:pPr>
    </w:p>
    <w:p w14:paraId="0E1CF65A" w14:textId="77777777" w:rsidR="00F531AF" w:rsidRPr="00311499" w:rsidRDefault="00F531AF" w:rsidP="00311499">
      <w:pPr>
        <w:spacing w:before="40" w:after="40" w:line="276" w:lineRule="auto"/>
        <w:rPr>
          <w:rFonts w:ascii="Arial" w:hAnsi="Arial" w:cs="Arial"/>
          <w:sz w:val="20"/>
          <w:szCs w:val="20"/>
        </w:rPr>
      </w:pPr>
      <w:r w:rsidRPr="00311499">
        <w:rPr>
          <w:rFonts w:ascii="Arial" w:hAnsi="Arial" w:cs="Arial"/>
          <w:sz w:val="20"/>
          <w:szCs w:val="20"/>
        </w:rPr>
        <w:t>Ponudniki morajo ponuditi predmet javnega naročila v celoti.</w:t>
      </w:r>
    </w:p>
    <w:p w14:paraId="1523811D" w14:textId="77777777" w:rsidR="00F531AF" w:rsidRPr="00311499" w:rsidRDefault="00F531AF" w:rsidP="00311499">
      <w:pPr>
        <w:keepNext/>
        <w:spacing w:line="276" w:lineRule="auto"/>
        <w:rPr>
          <w:rFonts w:ascii="Arial" w:hAnsi="Arial" w:cs="Arial"/>
          <w:sz w:val="20"/>
          <w:szCs w:val="20"/>
        </w:rPr>
      </w:pPr>
    </w:p>
    <w:p w14:paraId="49D73518" w14:textId="29EEA724" w:rsidR="00236E99" w:rsidRDefault="00236E99" w:rsidP="0060197F">
      <w:pPr>
        <w:keepNext/>
        <w:spacing w:line="276" w:lineRule="auto"/>
        <w:rPr>
          <w:rFonts w:ascii="Arial" w:hAnsi="Arial" w:cs="Arial"/>
          <w:sz w:val="20"/>
          <w:szCs w:val="20"/>
        </w:rPr>
      </w:pPr>
      <w:r w:rsidRPr="00311499">
        <w:rPr>
          <w:rFonts w:ascii="Arial" w:hAnsi="Arial" w:cs="Arial"/>
          <w:sz w:val="20"/>
          <w:szCs w:val="20"/>
        </w:rPr>
        <w:t>Ponudnik programsko opremo najprej namesti na fizični računalniški strežnik ter delovne postaje na lokaciji naročnika. Po namestitvi se v aplikacijo naloži predloge zahtevanih tipov helikopterjev, baze podatkov posameznih helikopterjev, ter bazo podatkov rezervnih delov skladišča.</w:t>
      </w:r>
    </w:p>
    <w:p w14:paraId="438EC820" w14:textId="77777777" w:rsidR="0060197F" w:rsidRPr="00311499" w:rsidRDefault="0060197F" w:rsidP="00311499">
      <w:pPr>
        <w:keepNext/>
        <w:spacing w:after="240" w:line="276" w:lineRule="auto"/>
        <w:rPr>
          <w:rFonts w:ascii="Arial" w:hAnsi="Arial" w:cs="Arial"/>
          <w:sz w:val="20"/>
          <w:szCs w:val="20"/>
        </w:rPr>
      </w:pPr>
    </w:p>
    <w:p w14:paraId="560C4A4D" w14:textId="5C795E25" w:rsidR="00236E99" w:rsidRPr="00311499" w:rsidRDefault="00236E99" w:rsidP="0060197F">
      <w:pPr>
        <w:pStyle w:val="Odstavekseznama"/>
        <w:keepNext/>
        <w:numPr>
          <w:ilvl w:val="0"/>
          <w:numId w:val="5"/>
        </w:numPr>
        <w:spacing w:before="240" w:line="276" w:lineRule="auto"/>
        <w:rPr>
          <w:rFonts w:cs="Arial"/>
          <w:b/>
          <w:bCs/>
          <w:szCs w:val="20"/>
        </w:rPr>
      </w:pPr>
      <w:r w:rsidRPr="00311499">
        <w:rPr>
          <w:rFonts w:cs="Arial"/>
          <w:b/>
          <w:bCs/>
          <w:szCs w:val="20"/>
        </w:rPr>
        <w:t>Karakteristike programske opreme</w:t>
      </w:r>
    </w:p>
    <w:p w14:paraId="583D2D4A" w14:textId="710A5D3F" w:rsidR="00236E99" w:rsidRDefault="00236E99" w:rsidP="00311499">
      <w:pPr>
        <w:keepNext/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14:paraId="3DFF6047" w14:textId="5CF9792F" w:rsidR="00236E99" w:rsidRPr="008D151B" w:rsidRDefault="00604196" w:rsidP="00311499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D151B">
        <w:rPr>
          <w:rFonts w:ascii="Arial" w:hAnsi="Arial" w:cs="Arial"/>
          <w:sz w:val="20"/>
          <w:szCs w:val="20"/>
        </w:rPr>
        <w:t>N</w:t>
      </w:r>
      <w:r w:rsidR="00CC2B68" w:rsidRPr="008D151B">
        <w:rPr>
          <w:rFonts w:ascii="Arial" w:hAnsi="Arial" w:cs="Arial"/>
          <w:sz w:val="20"/>
          <w:szCs w:val="20"/>
        </w:rPr>
        <w:t>aročnik zaradi specifičn</w:t>
      </w:r>
      <w:r w:rsidRPr="008D151B">
        <w:rPr>
          <w:rFonts w:ascii="Arial" w:hAnsi="Arial" w:cs="Arial"/>
          <w:sz w:val="20"/>
          <w:szCs w:val="20"/>
        </w:rPr>
        <w:t>ega tehničnega področja</w:t>
      </w:r>
      <w:r w:rsidR="00CC2B68" w:rsidRPr="008D151B">
        <w:rPr>
          <w:rFonts w:ascii="Arial" w:hAnsi="Arial" w:cs="Arial"/>
          <w:sz w:val="20"/>
          <w:szCs w:val="20"/>
        </w:rPr>
        <w:t xml:space="preserve"> predmeta javnega naročila, podaja karakteristike programske opreme </w:t>
      </w:r>
      <w:r w:rsidRPr="008D151B">
        <w:rPr>
          <w:rFonts w:ascii="Arial" w:hAnsi="Arial" w:cs="Arial"/>
          <w:sz w:val="20"/>
          <w:szCs w:val="20"/>
        </w:rPr>
        <w:t>v angleškem in slovenskem jeziku. Za presojo spornih vprašanj se uporablja angleški jezik.</w:t>
      </w:r>
    </w:p>
    <w:p w14:paraId="5AFBD6DB" w14:textId="77777777" w:rsidR="00604196" w:rsidRPr="00CC2B68" w:rsidRDefault="00604196" w:rsidP="00311499">
      <w:pPr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206954CF" w14:textId="6DABE3DD" w:rsidR="009B5497" w:rsidRDefault="00604196" w:rsidP="00311499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11499">
        <w:rPr>
          <w:rFonts w:ascii="Arial" w:hAnsi="Arial" w:cs="Arial"/>
          <w:sz w:val="20"/>
          <w:szCs w:val="20"/>
        </w:rPr>
        <w:t>Programska oprema mora vsebovati vodenje naslednjih elementov</w:t>
      </w:r>
      <w:r>
        <w:rPr>
          <w:rFonts w:ascii="Arial" w:hAnsi="Arial" w:cs="Arial"/>
          <w:sz w:val="20"/>
          <w:szCs w:val="20"/>
        </w:rPr>
        <w:t>:</w:t>
      </w:r>
    </w:p>
    <w:p w14:paraId="7651902A" w14:textId="77777777" w:rsidR="00604196" w:rsidRDefault="00604196" w:rsidP="00311499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Ind w:w="-113" w:type="dxa"/>
        <w:tblLook w:val="04A0" w:firstRow="1" w:lastRow="0" w:firstColumn="1" w:lastColumn="0" w:noHBand="0" w:noVBand="1"/>
      </w:tblPr>
      <w:tblGrid>
        <w:gridCol w:w="526"/>
        <w:gridCol w:w="3868"/>
        <w:gridCol w:w="440"/>
        <w:gridCol w:w="4339"/>
      </w:tblGrid>
      <w:tr w:rsidR="009B5497" w:rsidRPr="0060197F" w14:paraId="3B9EB4B9" w14:textId="77777777" w:rsidTr="009B5497">
        <w:tc>
          <w:tcPr>
            <w:tcW w:w="4394" w:type="dxa"/>
            <w:gridSpan w:val="2"/>
          </w:tcPr>
          <w:p w14:paraId="3CE02EBE" w14:textId="77777777" w:rsidR="009B5497" w:rsidRPr="0060197F" w:rsidRDefault="009B5497" w:rsidP="00975397">
            <w:pPr>
              <w:rPr>
                <w:rFonts w:ascii="Arial" w:hAnsi="Arial" w:cs="Arial"/>
                <w:b/>
                <w:lang w:val="en-US"/>
              </w:rPr>
            </w:pPr>
            <w:r w:rsidRPr="0060197F">
              <w:rPr>
                <w:rFonts w:ascii="Arial" w:hAnsi="Arial" w:cs="Arial"/>
                <w:b/>
                <w:lang w:val="en-US"/>
              </w:rPr>
              <w:t>CAMO airworthiness management tools</w:t>
            </w:r>
          </w:p>
        </w:tc>
        <w:tc>
          <w:tcPr>
            <w:tcW w:w="4779" w:type="dxa"/>
            <w:gridSpan w:val="2"/>
          </w:tcPr>
          <w:p w14:paraId="7F6E0ABB" w14:textId="77777777" w:rsidR="009B5497" w:rsidRPr="0060197F" w:rsidRDefault="009B5497" w:rsidP="00975397">
            <w:pPr>
              <w:rPr>
                <w:rFonts w:ascii="Arial" w:hAnsi="Arial" w:cs="Arial"/>
                <w:b/>
              </w:rPr>
            </w:pPr>
            <w:r w:rsidRPr="0060197F">
              <w:rPr>
                <w:rFonts w:ascii="Arial" w:hAnsi="Arial" w:cs="Arial"/>
                <w:b/>
              </w:rPr>
              <w:t>CAMO orodja za upravljanje plovnosti</w:t>
            </w:r>
          </w:p>
        </w:tc>
      </w:tr>
      <w:tr w:rsidR="009B5497" w:rsidRPr="0060197F" w14:paraId="3B0F4A88" w14:textId="77777777" w:rsidTr="009B5497">
        <w:tc>
          <w:tcPr>
            <w:tcW w:w="526" w:type="dxa"/>
            <w:vAlign w:val="center"/>
          </w:tcPr>
          <w:p w14:paraId="528802BC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3868" w:type="dxa"/>
          </w:tcPr>
          <w:p w14:paraId="46DDC4DB" w14:textId="503A998C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 xml:space="preserve">Tracking due dates/hours/landings/ cycles of: </w:t>
            </w:r>
          </w:p>
          <w:p w14:paraId="44D5E83D" w14:textId="77777777" w:rsidR="009B5497" w:rsidRPr="0060197F" w:rsidRDefault="009B5497" w:rsidP="009B5497">
            <w:pPr>
              <w:pStyle w:val="Odstavekseznama"/>
              <w:numPr>
                <w:ilvl w:val="0"/>
                <w:numId w:val="7"/>
              </w:numPr>
              <w:spacing w:line="240" w:lineRule="auto"/>
              <w:jc w:val="left"/>
              <w:rPr>
                <w:rFonts w:cs="Arial"/>
                <w:color w:val="000000"/>
                <w:lang w:val="en-US"/>
              </w:rPr>
            </w:pPr>
            <w:r w:rsidRPr="0060197F">
              <w:rPr>
                <w:rFonts w:cs="Arial"/>
                <w:color w:val="000000"/>
                <w:lang w:val="en-US"/>
              </w:rPr>
              <w:lastRenderedPageBreak/>
              <w:t>inspections (for line and base maintenance)</w:t>
            </w:r>
          </w:p>
          <w:p w14:paraId="5D3B4E77" w14:textId="77777777" w:rsidR="009B5497" w:rsidRPr="0060197F" w:rsidRDefault="009B5497" w:rsidP="009B5497">
            <w:pPr>
              <w:pStyle w:val="Odstavekseznama"/>
              <w:numPr>
                <w:ilvl w:val="0"/>
                <w:numId w:val="7"/>
              </w:numPr>
              <w:spacing w:line="240" w:lineRule="auto"/>
              <w:jc w:val="left"/>
              <w:rPr>
                <w:rFonts w:cs="Arial"/>
                <w:color w:val="000000"/>
                <w:lang w:val="en-US"/>
              </w:rPr>
            </w:pPr>
            <w:r w:rsidRPr="0060197F">
              <w:rPr>
                <w:rFonts w:cs="Arial"/>
                <w:color w:val="000000"/>
                <w:lang w:val="en-US"/>
              </w:rPr>
              <w:t>components - due to life limits expirations, OH/SI intervals</w:t>
            </w:r>
          </w:p>
          <w:p w14:paraId="473E110F" w14:textId="77777777" w:rsidR="009B5497" w:rsidRPr="0060197F" w:rsidRDefault="009B5497" w:rsidP="009B5497">
            <w:pPr>
              <w:pStyle w:val="Odstavekseznama"/>
              <w:numPr>
                <w:ilvl w:val="0"/>
                <w:numId w:val="7"/>
              </w:numPr>
              <w:spacing w:line="240" w:lineRule="auto"/>
              <w:jc w:val="left"/>
              <w:rPr>
                <w:rFonts w:cs="Arial"/>
                <w:lang w:val="en-US"/>
              </w:rPr>
            </w:pPr>
            <w:r w:rsidRPr="0060197F">
              <w:rPr>
                <w:rFonts w:cs="Arial"/>
                <w:color w:val="000000"/>
                <w:lang w:val="en-US"/>
              </w:rPr>
              <w:t>ADs and SBs</w:t>
            </w:r>
          </w:p>
          <w:p w14:paraId="33214085" w14:textId="77777777" w:rsidR="009B5497" w:rsidRPr="0060197F" w:rsidRDefault="009B5497" w:rsidP="00975397">
            <w:pPr>
              <w:rPr>
                <w:rFonts w:ascii="Arial" w:hAnsi="Arial" w:cs="Arial"/>
                <w:i/>
                <w:lang w:val="en-US"/>
              </w:rPr>
            </w:pPr>
          </w:p>
          <w:p w14:paraId="1DB50084" w14:textId="77777777" w:rsidR="009B5497" w:rsidRPr="0060197F" w:rsidRDefault="009B5497" w:rsidP="00975397">
            <w:pPr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i/>
                <w:lang w:val="en-US"/>
              </w:rPr>
              <w:t>* with the possibility of adapting to the needs of the client</w:t>
            </w:r>
          </w:p>
        </w:tc>
        <w:tc>
          <w:tcPr>
            <w:tcW w:w="440" w:type="dxa"/>
            <w:vAlign w:val="center"/>
          </w:tcPr>
          <w:p w14:paraId="43E18565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4339" w:type="dxa"/>
          </w:tcPr>
          <w:p w14:paraId="3DC74B6F" w14:textId="6C55E2D4" w:rsidR="009B5497" w:rsidRPr="0060197F" w:rsidRDefault="00642420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Spremljanje izteka omejitev</w:t>
            </w:r>
            <w:r w:rsidR="009B5497" w:rsidRPr="0060197F">
              <w:rPr>
                <w:rFonts w:ascii="Arial" w:hAnsi="Arial" w:cs="Arial"/>
              </w:rPr>
              <w:t xml:space="preserve"> po datumu/urah naleta/št. pristankov/št. ciklov za: </w:t>
            </w:r>
          </w:p>
          <w:p w14:paraId="21A5AFB4" w14:textId="77777777" w:rsidR="009B5497" w:rsidRPr="0060197F" w:rsidRDefault="009B5497" w:rsidP="009B5497">
            <w:pPr>
              <w:pStyle w:val="Odstavekseznama"/>
              <w:numPr>
                <w:ilvl w:val="0"/>
                <w:numId w:val="8"/>
              </w:numPr>
              <w:spacing w:line="240" w:lineRule="auto"/>
              <w:jc w:val="left"/>
              <w:rPr>
                <w:rFonts w:cs="Arial"/>
              </w:rPr>
            </w:pPr>
            <w:r w:rsidRPr="0060197F">
              <w:rPr>
                <w:rFonts w:cs="Arial"/>
              </w:rPr>
              <w:lastRenderedPageBreak/>
              <w:t>preglede (za linijsko in bazno vzdrževanje)</w:t>
            </w:r>
          </w:p>
          <w:p w14:paraId="6C523FB7" w14:textId="77777777" w:rsidR="009B5497" w:rsidRPr="0060197F" w:rsidRDefault="009B5497" w:rsidP="009B5497">
            <w:pPr>
              <w:pStyle w:val="Odstavekseznama"/>
              <w:numPr>
                <w:ilvl w:val="0"/>
                <w:numId w:val="8"/>
              </w:numPr>
              <w:spacing w:line="240" w:lineRule="auto"/>
              <w:jc w:val="left"/>
              <w:rPr>
                <w:rFonts w:cs="Arial"/>
              </w:rPr>
            </w:pPr>
            <w:r w:rsidRPr="0060197F">
              <w:rPr>
                <w:rFonts w:cs="Arial"/>
              </w:rPr>
              <w:t>komponente - zaradi poteka življenjske dobe, intervalov obnove/specialnih pregledov</w:t>
            </w:r>
          </w:p>
          <w:p w14:paraId="2A633995" w14:textId="77777777" w:rsidR="009B5497" w:rsidRPr="0060197F" w:rsidRDefault="009B5497" w:rsidP="009B5497">
            <w:pPr>
              <w:pStyle w:val="Odstavekseznama"/>
              <w:numPr>
                <w:ilvl w:val="0"/>
                <w:numId w:val="8"/>
              </w:numPr>
              <w:spacing w:line="240" w:lineRule="auto"/>
              <w:jc w:val="left"/>
              <w:rPr>
                <w:rFonts w:cs="Arial"/>
              </w:rPr>
            </w:pPr>
            <w:r w:rsidRPr="0060197F">
              <w:rPr>
                <w:rFonts w:cs="Arial"/>
              </w:rPr>
              <w:t>izvedbo AD in SB</w:t>
            </w:r>
          </w:p>
          <w:p w14:paraId="3BA4C466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  <w:i/>
              </w:rPr>
              <w:t>* z možnostjo prilagoditve potrebam naročnika</w:t>
            </w:r>
          </w:p>
        </w:tc>
      </w:tr>
      <w:tr w:rsidR="009B5497" w:rsidRPr="0060197F" w14:paraId="591C7372" w14:textId="77777777" w:rsidTr="009B5497">
        <w:tc>
          <w:tcPr>
            <w:tcW w:w="526" w:type="dxa"/>
            <w:vAlign w:val="center"/>
          </w:tcPr>
          <w:p w14:paraId="54AB1633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lastRenderedPageBreak/>
              <w:t>2</w:t>
            </w:r>
          </w:p>
        </w:tc>
        <w:tc>
          <w:tcPr>
            <w:tcW w:w="3868" w:type="dxa"/>
          </w:tcPr>
          <w:p w14:paraId="427F97B7" w14:textId="2106D221" w:rsidR="009B5497" w:rsidRPr="0060197F" w:rsidRDefault="009B5497" w:rsidP="00975397">
            <w:pPr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 xml:space="preserve">Calculation of limits (flight hours, landings </w:t>
            </w:r>
            <w:r w:rsidRPr="008D151B">
              <w:rPr>
                <w:rFonts w:ascii="Arial" w:hAnsi="Arial" w:cs="Arial"/>
                <w:noProof/>
                <w:lang w:val="en-US"/>
              </w:rPr>
              <w:t>and other factors) taking into</w:t>
            </w:r>
            <w:r w:rsidR="00516096" w:rsidRPr="008D151B">
              <w:rPr>
                <w:rFonts w:ascii="Arial" w:hAnsi="Arial" w:cs="Arial"/>
                <w:noProof/>
                <w:lang w:val="en-US"/>
              </w:rPr>
              <w:t xml:space="preserve"> </w:t>
            </w:r>
            <w:r w:rsidRPr="008D151B">
              <w:rPr>
                <w:rFonts w:ascii="Arial" w:hAnsi="Arial" w:cs="Arial"/>
                <w:noProof/>
                <w:lang w:val="en-US"/>
              </w:rPr>
              <w:t xml:space="preserve">account </w:t>
            </w:r>
            <w:r w:rsidR="00BD07C9" w:rsidRPr="008D151B">
              <w:rPr>
                <w:rFonts w:ascii="Arial" w:hAnsi="Arial" w:cs="Arial"/>
                <w:noProof/>
                <w:lang w:val="en-US"/>
              </w:rPr>
              <w:t xml:space="preserve">the </w:t>
            </w:r>
            <w:r w:rsidRPr="008D151B">
              <w:rPr>
                <w:rFonts w:ascii="Arial" w:hAnsi="Arial" w:cs="Arial"/>
                <w:noProof/>
                <w:lang w:val="en-US"/>
              </w:rPr>
              <w:t>penalty</w:t>
            </w:r>
            <w:r w:rsidRPr="008D151B">
              <w:rPr>
                <w:rFonts w:ascii="Arial" w:hAnsi="Arial" w:cs="Arial"/>
                <w:lang w:val="en-US"/>
              </w:rPr>
              <w:t xml:space="preserve"> </w:t>
            </w:r>
            <w:r w:rsidRPr="0060197F">
              <w:rPr>
                <w:rFonts w:ascii="Arial" w:hAnsi="Arial" w:cs="Arial"/>
                <w:lang w:val="en-US"/>
              </w:rPr>
              <w:t>factors based on the manufacturer's requirements / formulas</w:t>
            </w:r>
          </w:p>
        </w:tc>
        <w:tc>
          <w:tcPr>
            <w:tcW w:w="440" w:type="dxa"/>
            <w:vAlign w:val="center"/>
          </w:tcPr>
          <w:p w14:paraId="33EC249E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color w:val="000000"/>
              </w:rPr>
            </w:pPr>
            <w:r w:rsidRPr="0060197F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4339" w:type="dxa"/>
          </w:tcPr>
          <w:p w14:paraId="054592C6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Izračun omejitev (ure letenja, pristankov in drugih faktorjev) upoštevajoč kazenske faktorje na podlagi zahtev/formul proizvajalca</w:t>
            </w:r>
          </w:p>
        </w:tc>
      </w:tr>
      <w:tr w:rsidR="009B5497" w:rsidRPr="0060197F" w14:paraId="2C48EFC0" w14:textId="77777777" w:rsidTr="009B5497">
        <w:tc>
          <w:tcPr>
            <w:tcW w:w="526" w:type="dxa"/>
            <w:vAlign w:val="center"/>
          </w:tcPr>
          <w:p w14:paraId="3385BB20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3</w:t>
            </w:r>
          </w:p>
        </w:tc>
        <w:tc>
          <w:tcPr>
            <w:tcW w:w="3868" w:type="dxa"/>
            <w:shd w:val="clear" w:color="auto" w:fill="auto"/>
          </w:tcPr>
          <w:p w14:paraId="2C6884E1" w14:textId="21F6B3B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Flight data entry manually and via wi</w:t>
            </w:r>
            <w:r w:rsidR="00BD07C9">
              <w:rPr>
                <w:rFonts w:ascii="Arial" w:hAnsi="Arial" w:cs="Arial"/>
                <w:color w:val="000000"/>
                <w:lang w:val="en-US"/>
              </w:rPr>
              <w:t>-</w:t>
            </w:r>
            <w:r w:rsidRPr="0060197F">
              <w:rPr>
                <w:rFonts w:ascii="Arial" w:hAnsi="Arial" w:cs="Arial"/>
                <w:color w:val="000000"/>
                <w:lang w:val="en-US"/>
              </w:rPr>
              <w:t>fi</w:t>
            </w:r>
          </w:p>
        </w:tc>
        <w:tc>
          <w:tcPr>
            <w:tcW w:w="440" w:type="dxa"/>
            <w:vAlign w:val="center"/>
          </w:tcPr>
          <w:p w14:paraId="40BE85CD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color w:val="000000"/>
              </w:rPr>
            </w:pPr>
            <w:r w:rsidRPr="0060197F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4339" w:type="dxa"/>
          </w:tcPr>
          <w:p w14:paraId="681FF00C" w14:textId="5F4CD791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 xml:space="preserve"> Vnos podatkov o letenju ročno in prek </w:t>
            </w:r>
            <w:proofErr w:type="spellStart"/>
            <w:r w:rsidRPr="0060197F">
              <w:rPr>
                <w:rFonts w:ascii="Arial" w:hAnsi="Arial" w:cs="Arial"/>
              </w:rPr>
              <w:t>wi</w:t>
            </w:r>
            <w:proofErr w:type="spellEnd"/>
            <w:r w:rsidR="00BD07C9">
              <w:rPr>
                <w:rFonts w:ascii="Arial" w:hAnsi="Arial" w:cs="Arial"/>
              </w:rPr>
              <w:t>-</w:t>
            </w:r>
            <w:r w:rsidRPr="0060197F">
              <w:rPr>
                <w:rFonts w:ascii="Arial" w:hAnsi="Arial" w:cs="Arial"/>
              </w:rPr>
              <w:t>fi</w:t>
            </w:r>
          </w:p>
        </w:tc>
      </w:tr>
      <w:tr w:rsidR="009B5497" w:rsidRPr="0060197F" w14:paraId="53F8D551" w14:textId="77777777" w:rsidTr="009B5497">
        <w:tc>
          <w:tcPr>
            <w:tcW w:w="526" w:type="dxa"/>
            <w:vAlign w:val="center"/>
          </w:tcPr>
          <w:p w14:paraId="0522681A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4</w:t>
            </w:r>
          </w:p>
        </w:tc>
        <w:tc>
          <w:tcPr>
            <w:tcW w:w="3868" w:type="dxa"/>
          </w:tcPr>
          <w:p w14:paraId="14006EA3" w14:textId="715B222A" w:rsidR="009B5497" w:rsidRPr="0060197F" w:rsidRDefault="009B5497" w:rsidP="00975397">
            <w:pPr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 xml:space="preserve"> Work package planning based on scheduled/unscheduled maintenance work, performing required ADs or SBs, identified faults, and other requirements</w:t>
            </w:r>
          </w:p>
        </w:tc>
        <w:tc>
          <w:tcPr>
            <w:tcW w:w="440" w:type="dxa"/>
            <w:vAlign w:val="center"/>
          </w:tcPr>
          <w:p w14:paraId="6FA117BD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color w:val="000000"/>
              </w:rPr>
            </w:pPr>
            <w:r w:rsidRPr="0060197F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4339" w:type="dxa"/>
          </w:tcPr>
          <w:p w14:paraId="1218942A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Načrtovanje delovnega paketa na podlagi predvidenih/nepredvidenih  vzdrževalnih del, zahtevanih izvedb AD ali SB, ugotovljenih napak in drugih zahtev</w:t>
            </w:r>
          </w:p>
        </w:tc>
      </w:tr>
      <w:tr w:rsidR="009B5497" w:rsidRPr="0060197F" w14:paraId="04831DDA" w14:textId="77777777" w:rsidTr="009B5497">
        <w:tc>
          <w:tcPr>
            <w:tcW w:w="526" w:type="dxa"/>
            <w:vAlign w:val="center"/>
          </w:tcPr>
          <w:p w14:paraId="0C1C57E6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5</w:t>
            </w:r>
          </w:p>
        </w:tc>
        <w:tc>
          <w:tcPr>
            <w:tcW w:w="3868" w:type="dxa"/>
          </w:tcPr>
          <w:p w14:paraId="3664D35E" w14:textId="20ACAE94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 xml:space="preserve"> Generation of CAMO work packing (WDF, WO, EO, job cards, NAV/COM, and others from CAMO prepared checklist) </w:t>
            </w:r>
            <w:r w:rsidR="00642420" w:rsidRPr="0060197F">
              <w:rPr>
                <w:rFonts w:ascii="Arial" w:hAnsi="Arial" w:cs="Arial"/>
                <w:color w:val="000000"/>
                <w:lang w:val="en-US"/>
              </w:rPr>
              <w:t>–</w:t>
            </w:r>
            <w:r w:rsidRPr="0060197F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="00642420" w:rsidRPr="0060197F">
              <w:rPr>
                <w:rFonts w:ascii="Arial" w:hAnsi="Arial" w:cs="Arial"/>
                <w:color w:val="000000"/>
                <w:lang w:val="en-US"/>
              </w:rPr>
              <w:t xml:space="preserve">with </w:t>
            </w:r>
            <w:r w:rsidRPr="0060197F">
              <w:rPr>
                <w:rFonts w:ascii="Arial" w:hAnsi="Arial" w:cs="Arial"/>
                <w:color w:val="000000"/>
                <w:lang w:val="en-US"/>
              </w:rPr>
              <w:t>ability to export all of the above in pdf</w:t>
            </w:r>
            <w:r w:rsidR="00642420" w:rsidRPr="0060197F">
              <w:rPr>
                <w:rFonts w:ascii="Arial" w:hAnsi="Arial" w:cs="Arial"/>
                <w:color w:val="000000"/>
                <w:lang w:val="en-US"/>
              </w:rPr>
              <w:t xml:space="preserve"> file</w:t>
            </w:r>
          </w:p>
        </w:tc>
        <w:tc>
          <w:tcPr>
            <w:tcW w:w="440" w:type="dxa"/>
            <w:vAlign w:val="center"/>
          </w:tcPr>
          <w:p w14:paraId="550D9B8F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color w:val="000000"/>
              </w:rPr>
            </w:pPr>
            <w:r w:rsidRPr="0060197F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4339" w:type="dxa"/>
          </w:tcPr>
          <w:p w14:paraId="061591B2" w14:textId="3F30C9A3" w:rsidR="009B5497" w:rsidRPr="0060197F" w:rsidRDefault="009B5497" w:rsidP="00642420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 xml:space="preserve">Generiranje CAMO delovne dokumentacije  (paket delovne dokumentacije, delovni nalog, inženirski nalog, liste pregledov, NAV/COM in druge s strani CAMO pripravljenih kontrolnih list) – </w:t>
            </w:r>
            <w:r w:rsidR="00642420" w:rsidRPr="0060197F">
              <w:rPr>
                <w:rFonts w:ascii="Arial" w:hAnsi="Arial" w:cs="Arial"/>
              </w:rPr>
              <w:t>z z</w:t>
            </w:r>
            <w:r w:rsidRPr="0060197F">
              <w:rPr>
                <w:rFonts w:ascii="Arial" w:hAnsi="Arial" w:cs="Arial"/>
              </w:rPr>
              <w:t>možnost</w:t>
            </w:r>
            <w:r w:rsidR="00642420" w:rsidRPr="0060197F">
              <w:rPr>
                <w:rFonts w:ascii="Arial" w:hAnsi="Arial" w:cs="Arial"/>
              </w:rPr>
              <w:t>jo</w:t>
            </w:r>
            <w:r w:rsidRPr="0060197F">
              <w:rPr>
                <w:rFonts w:ascii="Arial" w:hAnsi="Arial" w:cs="Arial"/>
              </w:rPr>
              <w:t xml:space="preserve"> vse</w:t>
            </w:r>
            <w:r w:rsidR="00642420" w:rsidRPr="0060197F">
              <w:rPr>
                <w:rFonts w:ascii="Arial" w:hAnsi="Arial" w:cs="Arial"/>
              </w:rPr>
              <w:t>ga</w:t>
            </w:r>
            <w:r w:rsidRPr="0060197F">
              <w:rPr>
                <w:rFonts w:ascii="Arial" w:hAnsi="Arial" w:cs="Arial"/>
              </w:rPr>
              <w:t xml:space="preserve"> naštet</w:t>
            </w:r>
            <w:r w:rsidR="00642420" w:rsidRPr="0060197F">
              <w:rPr>
                <w:rFonts w:ascii="Arial" w:hAnsi="Arial" w:cs="Arial"/>
              </w:rPr>
              <w:t xml:space="preserve">ega </w:t>
            </w:r>
            <w:r w:rsidRPr="0060197F">
              <w:rPr>
                <w:rFonts w:ascii="Arial" w:hAnsi="Arial" w:cs="Arial"/>
              </w:rPr>
              <w:t xml:space="preserve">prenesti v </w:t>
            </w:r>
            <w:proofErr w:type="spellStart"/>
            <w:r w:rsidRPr="0060197F">
              <w:rPr>
                <w:rFonts w:ascii="Arial" w:hAnsi="Arial" w:cs="Arial"/>
              </w:rPr>
              <w:t>pdf</w:t>
            </w:r>
            <w:proofErr w:type="spellEnd"/>
            <w:r w:rsidR="00642420" w:rsidRPr="0060197F">
              <w:rPr>
                <w:rFonts w:ascii="Arial" w:hAnsi="Arial" w:cs="Arial"/>
              </w:rPr>
              <w:t xml:space="preserve"> datoteko</w:t>
            </w:r>
          </w:p>
        </w:tc>
      </w:tr>
      <w:tr w:rsidR="009B5497" w:rsidRPr="0060197F" w14:paraId="6BE1D777" w14:textId="77777777" w:rsidTr="009B5497">
        <w:trPr>
          <w:trHeight w:val="450"/>
        </w:trPr>
        <w:tc>
          <w:tcPr>
            <w:tcW w:w="526" w:type="dxa"/>
            <w:vAlign w:val="center"/>
          </w:tcPr>
          <w:p w14:paraId="351CF2E9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6</w:t>
            </w:r>
          </w:p>
        </w:tc>
        <w:tc>
          <w:tcPr>
            <w:tcW w:w="3868" w:type="dxa"/>
          </w:tcPr>
          <w:p w14:paraId="329FAFC2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Creation of work orders/engineering orders from SBs and ADs</w:t>
            </w:r>
          </w:p>
        </w:tc>
        <w:tc>
          <w:tcPr>
            <w:tcW w:w="440" w:type="dxa"/>
            <w:vAlign w:val="center"/>
          </w:tcPr>
          <w:p w14:paraId="33267A85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color w:val="000000"/>
              </w:rPr>
            </w:pPr>
            <w:r w:rsidRPr="0060197F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4339" w:type="dxa"/>
          </w:tcPr>
          <w:p w14:paraId="6637205F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Izdelava delovnih nalogov / inženirskih nalogov iz SB in AD</w:t>
            </w:r>
          </w:p>
        </w:tc>
      </w:tr>
      <w:tr w:rsidR="009B5497" w:rsidRPr="0060197F" w14:paraId="4AF7630C" w14:textId="77777777" w:rsidTr="009B5497">
        <w:tc>
          <w:tcPr>
            <w:tcW w:w="526" w:type="dxa"/>
            <w:vAlign w:val="center"/>
          </w:tcPr>
          <w:p w14:paraId="5213F334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7</w:t>
            </w:r>
          </w:p>
        </w:tc>
        <w:tc>
          <w:tcPr>
            <w:tcW w:w="3868" w:type="dxa"/>
          </w:tcPr>
          <w:p w14:paraId="6265FF36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Automatic record of SB/AD compliance status</w:t>
            </w:r>
          </w:p>
        </w:tc>
        <w:tc>
          <w:tcPr>
            <w:tcW w:w="440" w:type="dxa"/>
            <w:vAlign w:val="center"/>
          </w:tcPr>
          <w:p w14:paraId="7DFC94FA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color w:val="000000"/>
              </w:rPr>
            </w:pPr>
            <w:r w:rsidRPr="0060197F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4339" w:type="dxa"/>
          </w:tcPr>
          <w:p w14:paraId="5DEC3D45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Samodejno beleženje stanja skladnosti SB/AD</w:t>
            </w:r>
          </w:p>
        </w:tc>
      </w:tr>
      <w:tr w:rsidR="009B5497" w:rsidRPr="0060197F" w14:paraId="6ED2331C" w14:textId="77777777" w:rsidTr="009B5497">
        <w:tc>
          <w:tcPr>
            <w:tcW w:w="526" w:type="dxa"/>
            <w:vAlign w:val="center"/>
          </w:tcPr>
          <w:p w14:paraId="0F9F9B2E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8</w:t>
            </w:r>
          </w:p>
        </w:tc>
        <w:tc>
          <w:tcPr>
            <w:tcW w:w="3868" w:type="dxa"/>
          </w:tcPr>
          <w:p w14:paraId="7910E2B0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Track of all ADs and SBs</w:t>
            </w:r>
          </w:p>
        </w:tc>
        <w:tc>
          <w:tcPr>
            <w:tcW w:w="440" w:type="dxa"/>
            <w:vAlign w:val="center"/>
          </w:tcPr>
          <w:p w14:paraId="17D575DF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color w:val="000000"/>
              </w:rPr>
            </w:pPr>
            <w:r w:rsidRPr="0060197F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4339" w:type="dxa"/>
          </w:tcPr>
          <w:p w14:paraId="7317B045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Sledenje vsem AD in SB</w:t>
            </w:r>
          </w:p>
        </w:tc>
      </w:tr>
      <w:tr w:rsidR="009B5497" w:rsidRPr="0060197F" w14:paraId="555E4CFE" w14:textId="77777777" w:rsidTr="009B5497">
        <w:tc>
          <w:tcPr>
            <w:tcW w:w="526" w:type="dxa"/>
            <w:vAlign w:val="center"/>
          </w:tcPr>
          <w:p w14:paraId="10FFB6AE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9</w:t>
            </w:r>
          </w:p>
        </w:tc>
        <w:tc>
          <w:tcPr>
            <w:tcW w:w="3868" w:type="dxa"/>
          </w:tcPr>
          <w:p w14:paraId="3D0FEE47" w14:textId="53135FC2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Automatic generation of log cards</w:t>
            </w:r>
            <w:r w:rsidR="00516096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Pr="0060197F">
              <w:rPr>
                <w:rFonts w:ascii="Arial" w:hAnsi="Arial" w:cs="Arial"/>
                <w:color w:val="000000"/>
                <w:lang w:val="en-US"/>
              </w:rPr>
              <w:t>(aircraft, engine &amp; components)</w:t>
            </w:r>
          </w:p>
        </w:tc>
        <w:tc>
          <w:tcPr>
            <w:tcW w:w="440" w:type="dxa"/>
            <w:vAlign w:val="center"/>
          </w:tcPr>
          <w:p w14:paraId="2734F50F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color w:val="000000"/>
              </w:rPr>
            </w:pPr>
            <w:r w:rsidRPr="0060197F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4339" w:type="dxa"/>
          </w:tcPr>
          <w:p w14:paraId="35A9FD11" w14:textId="6F367969" w:rsidR="009B5497" w:rsidRPr="0060197F" w:rsidRDefault="009B5497" w:rsidP="00642420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Samodejno generiranje kartic (</w:t>
            </w:r>
            <w:r w:rsidR="00642420" w:rsidRPr="0060197F">
              <w:rPr>
                <w:rFonts w:ascii="Arial" w:hAnsi="Arial" w:cs="Arial"/>
              </w:rPr>
              <w:t>zrakoplova</w:t>
            </w:r>
            <w:r w:rsidRPr="0060197F">
              <w:rPr>
                <w:rFonts w:ascii="Arial" w:hAnsi="Arial" w:cs="Arial"/>
              </w:rPr>
              <w:t>, motorja in komponent)</w:t>
            </w:r>
          </w:p>
        </w:tc>
      </w:tr>
      <w:tr w:rsidR="009B5497" w:rsidRPr="0060197F" w14:paraId="3DA0FD3C" w14:textId="77777777" w:rsidTr="009B5497">
        <w:tc>
          <w:tcPr>
            <w:tcW w:w="526" w:type="dxa"/>
            <w:vAlign w:val="center"/>
          </w:tcPr>
          <w:p w14:paraId="1DBC819F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10</w:t>
            </w:r>
          </w:p>
        </w:tc>
        <w:tc>
          <w:tcPr>
            <w:tcW w:w="3868" w:type="dxa"/>
          </w:tcPr>
          <w:p w14:paraId="63C55FF7" w14:textId="77777777" w:rsidR="009B5497" w:rsidRPr="0060197F" w:rsidRDefault="009B5497" w:rsidP="00975397">
            <w:pPr>
              <w:tabs>
                <w:tab w:val="left" w:pos="2796"/>
              </w:tabs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>Generation of historical records for components/subcomponents</w:t>
            </w:r>
          </w:p>
        </w:tc>
        <w:tc>
          <w:tcPr>
            <w:tcW w:w="440" w:type="dxa"/>
            <w:vAlign w:val="center"/>
          </w:tcPr>
          <w:p w14:paraId="25FF7135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color w:val="000000"/>
              </w:rPr>
            </w:pPr>
            <w:r w:rsidRPr="0060197F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4339" w:type="dxa"/>
          </w:tcPr>
          <w:p w14:paraId="53A6B600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 xml:space="preserve">Izdelava zgodovinskih zapisov za komponente/ </w:t>
            </w:r>
            <w:proofErr w:type="spellStart"/>
            <w:r w:rsidRPr="0060197F">
              <w:rPr>
                <w:rFonts w:ascii="Arial" w:hAnsi="Arial" w:cs="Arial"/>
              </w:rPr>
              <w:t>podkomponente</w:t>
            </w:r>
            <w:proofErr w:type="spellEnd"/>
          </w:p>
        </w:tc>
      </w:tr>
      <w:tr w:rsidR="009B5497" w:rsidRPr="0060197F" w14:paraId="09481C51" w14:textId="77777777" w:rsidTr="009B5497">
        <w:tc>
          <w:tcPr>
            <w:tcW w:w="526" w:type="dxa"/>
            <w:vAlign w:val="center"/>
          </w:tcPr>
          <w:p w14:paraId="641FBB77" w14:textId="77777777" w:rsidR="009B5497" w:rsidRPr="0060197F" w:rsidRDefault="009B5497" w:rsidP="00975397">
            <w:pPr>
              <w:tabs>
                <w:tab w:val="left" w:pos="2796"/>
              </w:tabs>
              <w:jc w:val="center"/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>11</w:t>
            </w:r>
          </w:p>
        </w:tc>
        <w:tc>
          <w:tcPr>
            <w:tcW w:w="3868" w:type="dxa"/>
            <w:vAlign w:val="bottom"/>
          </w:tcPr>
          <w:p w14:paraId="3067A7D0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Document management system – Able to store all type of documents (in all format – pdf, word, excel) to aircraft, work orders, Purchase orders.</w:t>
            </w:r>
          </w:p>
        </w:tc>
        <w:tc>
          <w:tcPr>
            <w:tcW w:w="440" w:type="dxa"/>
            <w:vAlign w:val="center"/>
          </w:tcPr>
          <w:p w14:paraId="139D9967" w14:textId="77777777" w:rsidR="009B5497" w:rsidRPr="0060197F" w:rsidRDefault="009B5497" w:rsidP="00975397">
            <w:pPr>
              <w:tabs>
                <w:tab w:val="left" w:pos="2796"/>
              </w:tabs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11</w:t>
            </w:r>
          </w:p>
        </w:tc>
        <w:tc>
          <w:tcPr>
            <w:tcW w:w="4339" w:type="dxa"/>
          </w:tcPr>
          <w:p w14:paraId="2012B8CC" w14:textId="3B00589E" w:rsidR="009B5497" w:rsidRPr="0060197F" w:rsidRDefault="009B5497" w:rsidP="00642420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 xml:space="preserve">Upravljanje z dokumentacijo – možnost shranjevanja vseh vrst dokumentov (v vseh formatih – </w:t>
            </w:r>
            <w:proofErr w:type="spellStart"/>
            <w:r w:rsidRPr="0060197F">
              <w:rPr>
                <w:rFonts w:ascii="Arial" w:hAnsi="Arial" w:cs="Arial"/>
              </w:rPr>
              <w:t>pdf</w:t>
            </w:r>
            <w:proofErr w:type="spellEnd"/>
            <w:r w:rsidRPr="0060197F">
              <w:rPr>
                <w:rFonts w:ascii="Arial" w:hAnsi="Arial" w:cs="Arial"/>
              </w:rPr>
              <w:t xml:space="preserve">, </w:t>
            </w:r>
            <w:proofErr w:type="spellStart"/>
            <w:r w:rsidRPr="0060197F">
              <w:rPr>
                <w:rFonts w:ascii="Arial" w:hAnsi="Arial" w:cs="Arial"/>
              </w:rPr>
              <w:t>word</w:t>
            </w:r>
            <w:proofErr w:type="spellEnd"/>
            <w:r w:rsidRPr="0060197F">
              <w:rPr>
                <w:rFonts w:ascii="Arial" w:hAnsi="Arial" w:cs="Arial"/>
              </w:rPr>
              <w:t xml:space="preserve">, </w:t>
            </w:r>
            <w:proofErr w:type="spellStart"/>
            <w:r w:rsidRPr="0060197F">
              <w:rPr>
                <w:rFonts w:ascii="Arial" w:hAnsi="Arial" w:cs="Arial"/>
              </w:rPr>
              <w:t>excel</w:t>
            </w:r>
            <w:proofErr w:type="spellEnd"/>
            <w:r w:rsidRPr="0060197F">
              <w:rPr>
                <w:rFonts w:ascii="Arial" w:hAnsi="Arial" w:cs="Arial"/>
              </w:rPr>
              <w:t xml:space="preserve">) na </w:t>
            </w:r>
            <w:r w:rsidR="00642420" w:rsidRPr="0060197F">
              <w:rPr>
                <w:rFonts w:ascii="Arial" w:hAnsi="Arial" w:cs="Arial"/>
              </w:rPr>
              <w:t>zrakoplov</w:t>
            </w:r>
            <w:r w:rsidRPr="0060197F">
              <w:rPr>
                <w:rFonts w:ascii="Arial" w:hAnsi="Arial" w:cs="Arial"/>
              </w:rPr>
              <w:t>, delovne naloge, naročila</w:t>
            </w:r>
          </w:p>
        </w:tc>
      </w:tr>
      <w:tr w:rsidR="009B5497" w:rsidRPr="0060197F" w14:paraId="4E030F76" w14:textId="77777777" w:rsidTr="009B5497">
        <w:tc>
          <w:tcPr>
            <w:tcW w:w="526" w:type="dxa"/>
            <w:vAlign w:val="center"/>
          </w:tcPr>
          <w:p w14:paraId="2E72F75D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>12</w:t>
            </w:r>
          </w:p>
        </w:tc>
        <w:tc>
          <w:tcPr>
            <w:tcW w:w="3868" w:type="dxa"/>
          </w:tcPr>
          <w:p w14:paraId="0B887D82" w14:textId="22AC9D18" w:rsidR="009B5497" w:rsidRPr="0060197F" w:rsidRDefault="009B5497" w:rsidP="00975397">
            <w:pPr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>templates library – aircraft weighing, ground run, flight check, NAV/COM report, etc.</w:t>
            </w:r>
          </w:p>
        </w:tc>
        <w:tc>
          <w:tcPr>
            <w:tcW w:w="440" w:type="dxa"/>
            <w:vAlign w:val="center"/>
          </w:tcPr>
          <w:p w14:paraId="0E43AC16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12</w:t>
            </w:r>
          </w:p>
        </w:tc>
        <w:tc>
          <w:tcPr>
            <w:tcW w:w="4339" w:type="dxa"/>
          </w:tcPr>
          <w:p w14:paraId="552D82E3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Knjižnica predlog  – tehtanje zrakoplova, zemeljski testi, testni leti, poročilo NAV/COM itd.</w:t>
            </w:r>
          </w:p>
        </w:tc>
      </w:tr>
      <w:tr w:rsidR="009B5497" w:rsidRPr="0060197F" w14:paraId="4FF3E654" w14:textId="77777777" w:rsidTr="009B5497">
        <w:tc>
          <w:tcPr>
            <w:tcW w:w="526" w:type="dxa"/>
            <w:vAlign w:val="center"/>
          </w:tcPr>
          <w:p w14:paraId="66750944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>13</w:t>
            </w:r>
          </w:p>
        </w:tc>
        <w:tc>
          <w:tcPr>
            <w:tcW w:w="3868" w:type="dxa"/>
          </w:tcPr>
          <w:p w14:paraId="32F16905" w14:textId="6AD77C7E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Recording and tracking of faults identified by technicians or pilots (reliabilit</w:t>
            </w:r>
            <w:r w:rsidR="00642420" w:rsidRPr="0060197F">
              <w:rPr>
                <w:rFonts w:ascii="Arial" w:hAnsi="Arial" w:cs="Arial"/>
                <w:color w:val="000000"/>
                <w:lang w:val="en-US"/>
              </w:rPr>
              <w:t>y tracking</w:t>
            </w:r>
            <w:r w:rsidRPr="0060197F">
              <w:rPr>
                <w:rFonts w:ascii="Arial" w:hAnsi="Arial" w:cs="Arial"/>
                <w:color w:val="000000"/>
                <w:lang w:val="en-US"/>
              </w:rPr>
              <w:t>)</w:t>
            </w:r>
          </w:p>
        </w:tc>
        <w:tc>
          <w:tcPr>
            <w:tcW w:w="440" w:type="dxa"/>
            <w:vAlign w:val="center"/>
          </w:tcPr>
          <w:p w14:paraId="7256AD32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13</w:t>
            </w:r>
          </w:p>
        </w:tc>
        <w:tc>
          <w:tcPr>
            <w:tcW w:w="4339" w:type="dxa"/>
          </w:tcPr>
          <w:p w14:paraId="023F42D7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Evidentiranje in sledenje okvar, ki so bile ugotovljene s strani tehnikov in pilotov (vodenje zanesljivosti)</w:t>
            </w:r>
          </w:p>
        </w:tc>
      </w:tr>
      <w:tr w:rsidR="009B5497" w:rsidRPr="0060197F" w14:paraId="4B89B9D6" w14:textId="77777777" w:rsidTr="009B5497">
        <w:tc>
          <w:tcPr>
            <w:tcW w:w="4394" w:type="dxa"/>
            <w:gridSpan w:val="2"/>
          </w:tcPr>
          <w:p w14:paraId="5AD81582" w14:textId="77777777" w:rsidR="009B5497" w:rsidRPr="0060197F" w:rsidRDefault="009B5497" w:rsidP="00975397">
            <w:pPr>
              <w:rPr>
                <w:rFonts w:ascii="Arial" w:hAnsi="Arial" w:cs="Arial"/>
                <w:b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b/>
                <w:color w:val="000000"/>
                <w:lang w:val="en-US"/>
              </w:rPr>
              <w:t>Part-145</w:t>
            </w:r>
          </w:p>
        </w:tc>
        <w:tc>
          <w:tcPr>
            <w:tcW w:w="4779" w:type="dxa"/>
            <w:gridSpan w:val="2"/>
          </w:tcPr>
          <w:p w14:paraId="2EBE09C6" w14:textId="77777777" w:rsidR="009B5497" w:rsidRPr="0060197F" w:rsidRDefault="009B5497" w:rsidP="00975397">
            <w:pPr>
              <w:rPr>
                <w:rFonts w:ascii="Arial" w:hAnsi="Arial" w:cs="Arial"/>
                <w:b/>
              </w:rPr>
            </w:pPr>
            <w:r w:rsidRPr="0060197F">
              <w:rPr>
                <w:rFonts w:ascii="Arial" w:hAnsi="Arial" w:cs="Arial"/>
                <w:b/>
              </w:rPr>
              <w:t>Del-145</w:t>
            </w:r>
          </w:p>
        </w:tc>
      </w:tr>
      <w:tr w:rsidR="009B5497" w:rsidRPr="0060197F" w14:paraId="1F820CEC" w14:textId="77777777" w:rsidTr="009B5497">
        <w:tc>
          <w:tcPr>
            <w:tcW w:w="526" w:type="dxa"/>
            <w:vAlign w:val="center"/>
          </w:tcPr>
          <w:p w14:paraId="7DAB1676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3868" w:type="dxa"/>
          </w:tcPr>
          <w:p w14:paraId="2789B743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Maintenance Planning</w:t>
            </w:r>
          </w:p>
          <w:p w14:paraId="69484BB2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proofErr w:type="spellStart"/>
            <w:r w:rsidRPr="0060197F">
              <w:rPr>
                <w:rFonts w:ascii="Arial" w:hAnsi="Arial" w:cs="Arial"/>
                <w:color w:val="000000"/>
                <w:lang w:val="en-US"/>
              </w:rPr>
              <w:t>i</w:t>
            </w:r>
            <w:proofErr w:type="spellEnd"/>
            <w:r w:rsidRPr="0060197F">
              <w:rPr>
                <w:rFonts w:ascii="Arial" w:hAnsi="Arial" w:cs="Arial"/>
                <w:color w:val="000000"/>
                <w:lang w:val="en-US"/>
              </w:rPr>
              <w:t>. Necessary material and tools for a particular job</w:t>
            </w:r>
          </w:p>
          <w:p w14:paraId="158CDB03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ii. Staff resource planning according to the maintenance demand</w:t>
            </w:r>
          </w:p>
          <w:p w14:paraId="57BAB26B" w14:textId="63E0E881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 xml:space="preserve">iii. </w:t>
            </w:r>
            <w:r w:rsidR="001E32CB" w:rsidRPr="0060197F">
              <w:rPr>
                <w:rFonts w:ascii="Arial" w:hAnsi="Arial" w:cs="Arial"/>
                <w:color w:val="000000"/>
                <w:lang w:val="en-US"/>
              </w:rPr>
              <w:t>Labor</w:t>
            </w:r>
            <w:r w:rsidRPr="0060197F">
              <w:rPr>
                <w:rFonts w:ascii="Arial" w:hAnsi="Arial" w:cs="Arial"/>
                <w:color w:val="000000"/>
                <w:lang w:val="en-US"/>
              </w:rPr>
              <w:t xml:space="preserve"> man-hour tracking by bar/QR code or manually</w:t>
            </w:r>
          </w:p>
        </w:tc>
        <w:tc>
          <w:tcPr>
            <w:tcW w:w="440" w:type="dxa"/>
            <w:vAlign w:val="center"/>
          </w:tcPr>
          <w:p w14:paraId="305B92C8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1</w:t>
            </w:r>
          </w:p>
        </w:tc>
        <w:tc>
          <w:tcPr>
            <w:tcW w:w="4339" w:type="dxa"/>
          </w:tcPr>
          <w:p w14:paraId="441AC950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Načrtovanje vzdrževanja:</w:t>
            </w:r>
          </w:p>
          <w:p w14:paraId="52A9E6EA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i. Potreben material in orodje za določeno delo</w:t>
            </w:r>
          </w:p>
          <w:p w14:paraId="5B0C8B94" w14:textId="5836B003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ii. Načrtovanje kadrovskih virov glede na potrebe vzdrževanj</w:t>
            </w:r>
            <w:r w:rsidR="007214A7">
              <w:rPr>
                <w:rFonts w:ascii="Arial" w:hAnsi="Arial" w:cs="Arial"/>
              </w:rPr>
              <w:t>a</w:t>
            </w:r>
          </w:p>
          <w:p w14:paraId="0B538E2D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iii. Sledenje delovnih ur s črtno/QR kodo ali ročno</w:t>
            </w:r>
          </w:p>
        </w:tc>
      </w:tr>
      <w:tr w:rsidR="009B5497" w:rsidRPr="0060197F" w14:paraId="260FECFC" w14:textId="77777777" w:rsidTr="009B5497">
        <w:tc>
          <w:tcPr>
            <w:tcW w:w="526" w:type="dxa"/>
            <w:vAlign w:val="center"/>
          </w:tcPr>
          <w:p w14:paraId="5B367287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>2</w:t>
            </w:r>
          </w:p>
        </w:tc>
        <w:tc>
          <w:tcPr>
            <w:tcW w:w="3868" w:type="dxa"/>
          </w:tcPr>
          <w:p w14:paraId="52D4991B" w14:textId="34067A99" w:rsidR="009B5497" w:rsidRPr="0060197F" w:rsidRDefault="009B5497" w:rsidP="00975397">
            <w:pPr>
              <w:tabs>
                <w:tab w:val="left" w:pos="1172"/>
              </w:tabs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Graphical representation of current fleet with all the inspection and components with permitted tolerance consideration. Projection of future maintenance activities with the variable horizon.</w:t>
            </w:r>
          </w:p>
        </w:tc>
        <w:tc>
          <w:tcPr>
            <w:tcW w:w="440" w:type="dxa"/>
            <w:vAlign w:val="center"/>
          </w:tcPr>
          <w:p w14:paraId="41028882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2</w:t>
            </w:r>
          </w:p>
        </w:tc>
        <w:tc>
          <w:tcPr>
            <w:tcW w:w="4339" w:type="dxa"/>
          </w:tcPr>
          <w:p w14:paraId="193BCC0E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Grafični prikaz trenutne flote z vsemi pregledi in komponentami z upoštevanjem dovoljenih toleranc. Projekcija prihodnjih vzdrževalnih dejavnosti s spremenljivim horizontom.</w:t>
            </w:r>
          </w:p>
        </w:tc>
      </w:tr>
      <w:tr w:rsidR="009B5497" w:rsidRPr="0060197F" w14:paraId="1A516DCD" w14:textId="77777777" w:rsidTr="009B5497">
        <w:tc>
          <w:tcPr>
            <w:tcW w:w="526" w:type="dxa"/>
            <w:vAlign w:val="center"/>
          </w:tcPr>
          <w:p w14:paraId="4C03465B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>3</w:t>
            </w:r>
          </w:p>
        </w:tc>
        <w:tc>
          <w:tcPr>
            <w:tcW w:w="3868" w:type="dxa"/>
          </w:tcPr>
          <w:p w14:paraId="34AEDD7D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Ability to track cannibalized components</w:t>
            </w:r>
          </w:p>
        </w:tc>
        <w:tc>
          <w:tcPr>
            <w:tcW w:w="440" w:type="dxa"/>
            <w:vAlign w:val="center"/>
          </w:tcPr>
          <w:p w14:paraId="3373C260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3</w:t>
            </w:r>
          </w:p>
        </w:tc>
        <w:tc>
          <w:tcPr>
            <w:tcW w:w="4339" w:type="dxa"/>
          </w:tcPr>
          <w:p w14:paraId="7AF4BF07" w14:textId="362E8CF2" w:rsidR="009B5497" w:rsidRPr="0060197F" w:rsidRDefault="009B5497" w:rsidP="00642420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 xml:space="preserve">Možnost sledenja </w:t>
            </w:r>
            <w:r w:rsidR="007214A7" w:rsidRPr="0060197F">
              <w:rPr>
                <w:rFonts w:ascii="Arial" w:hAnsi="Arial" w:cs="Arial"/>
              </w:rPr>
              <w:t>kanaliziranih</w:t>
            </w:r>
            <w:r w:rsidR="00642420" w:rsidRPr="0060197F">
              <w:rPr>
                <w:rFonts w:ascii="Arial" w:hAnsi="Arial" w:cs="Arial"/>
              </w:rPr>
              <w:t xml:space="preserve"> </w:t>
            </w:r>
            <w:r w:rsidRPr="0060197F">
              <w:rPr>
                <w:rFonts w:ascii="Arial" w:hAnsi="Arial" w:cs="Arial"/>
              </w:rPr>
              <w:t>komponent</w:t>
            </w:r>
          </w:p>
        </w:tc>
      </w:tr>
      <w:tr w:rsidR="009B5497" w:rsidRPr="0060197F" w14:paraId="6B793686" w14:textId="77777777" w:rsidTr="009B5497">
        <w:tc>
          <w:tcPr>
            <w:tcW w:w="526" w:type="dxa"/>
            <w:vAlign w:val="center"/>
          </w:tcPr>
          <w:p w14:paraId="40EE077F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lastRenderedPageBreak/>
              <w:t>4</w:t>
            </w:r>
          </w:p>
        </w:tc>
        <w:tc>
          <w:tcPr>
            <w:tcW w:w="3868" w:type="dxa"/>
            <w:vAlign w:val="bottom"/>
          </w:tcPr>
          <w:p w14:paraId="06A26B8E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Digital implementation of maintenance work</w:t>
            </w:r>
          </w:p>
          <w:p w14:paraId="2004E6F4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proofErr w:type="spellStart"/>
            <w:r w:rsidRPr="0060197F">
              <w:rPr>
                <w:rFonts w:ascii="Arial" w:hAnsi="Arial" w:cs="Arial"/>
                <w:color w:val="000000"/>
                <w:lang w:val="en-US"/>
              </w:rPr>
              <w:t>i</w:t>
            </w:r>
            <w:proofErr w:type="spellEnd"/>
            <w:r w:rsidRPr="0060197F">
              <w:rPr>
                <w:rFonts w:ascii="Arial" w:hAnsi="Arial" w:cs="Arial"/>
                <w:color w:val="000000"/>
                <w:lang w:val="en-US"/>
              </w:rPr>
              <w:t>. Generation of job card as digital (paperless)</w:t>
            </w:r>
          </w:p>
          <w:p w14:paraId="771CD33D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ii. Digital data input - digital sign off</w:t>
            </w:r>
          </w:p>
          <w:p w14:paraId="27E0B8A2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iii. Sign off directly on the task card according to each maintenance step by a mechanic and certifying staff</w:t>
            </w:r>
          </w:p>
          <w:p w14:paraId="7317E0DC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iv. Recording of maintenance defects &amp; generate a material request</w:t>
            </w:r>
          </w:p>
          <w:p w14:paraId="761A5918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v. Able to attach/print the related documents and see the used material certificates which were attached to materials during stock receipt.</w:t>
            </w:r>
          </w:p>
          <w:p w14:paraId="6BD8F39D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vi. Generation of serviceable/unserviceable tags</w:t>
            </w:r>
          </w:p>
        </w:tc>
        <w:tc>
          <w:tcPr>
            <w:tcW w:w="440" w:type="dxa"/>
            <w:vAlign w:val="center"/>
          </w:tcPr>
          <w:p w14:paraId="7D06BEA6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4</w:t>
            </w:r>
          </w:p>
        </w:tc>
        <w:tc>
          <w:tcPr>
            <w:tcW w:w="4339" w:type="dxa"/>
          </w:tcPr>
          <w:p w14:paraId="06CCE6CF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Digitalno izvajanje vzdrževalnih del</w:t>
            </w:r>
          </w:p>
          <w:p w14:paraId="7DBF5A74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i. Izdelava digitalne delovne kartice (brez papirja)</w:t>
            </w:r>
          </w:p>
          <w:p w14:paraId="30FE0A61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ii. Digitalni vnos podatkov – digitalni podpis</w:t>
            </w:r>
          </w:p>
          <w:p w14:paraId="1CE0F6FE" w14:textId="4A450654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iii. Podpis se opravi neposredno na kartico, glede na vsak korak vzdrževanja s strani mehanika in certificiranega osebja</w:t>
            </w:r>
          </w:p>
          <w:p w14:paraId="7D703A3F" w14:textId="55109BA8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iv. Evidentiranje napak in generiranje zahteve za material</w:t>
            </w:r>
          </w:p>
          <w:p w14:paraId="55778A22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v. Lahko priložite/natisnete povezane dokumente in si ogledate potrdila o uporabljenem materialu, ki so bila priložena materialu med prevzemom.</w:t>
            </w:r>
          </w:p>
          <w:p w14:paraId="65FB0EF2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vi. Generiranje uporabnih/neuporabnih kartic</w:t>
            </w:r>
          </w:p>
        </w:tc>
      </w:tr>
      <w:tr w:rsidR="009B5497" w:rsidRPr="0060197F" w14:paraId="53F4C859" w14:textId="77777777" w:rsidTr="009B5497">
        <w:tc>
          <w:tcPr>
            <w:tcW w:w="526" w:type="dxa"/>
            <w:vAlign w:val="center"/>
          </w:tcPr>
          <w:p w14:paraId="242DA001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5</w:t>
            </w:r>
          </w:p>
        </w:tc>
        <w:tc>
          <w:tcPr>
            <w:tcW w:w="3868" w:type="dxa"/>
            <w:vAlign w:val="bottom"/>
          </w:tcPr>
          <w:p w14:paraId="055FFA71" w14:textId="11F61FDD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Email notifications within the system</w:t>
            </w:r>
          </w:p>
          <w:p w14:paraId="4E177DBE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proofErr w:type="spellStart"/>
            <w:r w:rsidRPr="0060197F">
              <w:rPr>
                <w:rFonts w:ascii="Arial" w:hAnsi="Arial" w:cs="Arial"/>
                <w:color w:val="000000"/>
                <w:lang w:val="en-US"/>
              </w:rPr>
              <w:t>i</w:t>
            </w:r>
            <w:proofErr w:type="spellEnd"/>
            <w:r w:rsidRPr="0060197F">
              <w:rPr>
                <w:rFonts w:ascii="Arial" w:hAnsi="Arial" w:cs="Arial"/>
                <w:color w:val="000000"/>
                <w:lang w:val="en-US"/>
              </w:rPr>
              <w:t>. New defects</w:t>
            </w:r>
          </w:p>
          <w:p w14:paraId="763FC0CE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ii. Material requests</w:t>
            </w:r>
          </w:p>
          <w:p w14:paraId="06D4966D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iii. Calibrating tool &amp; test devices expiry notifications</w:t>
            </w:r>
          </w:p>
        </w:tc>
        <w:tc>
          <w:tcPr>
            <w:tcW w:w="440" w:type="dxa"/>
            <w:vAlign w:val="center"/>
          </w:tcPr>
          <w:p w14:paraId="249B832E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5</w:t>
            </w:r>
          </w:p>
        </w:tc>
        <w:tc>
          <w:tcPr>
            <w:tcW w:w="4339" w:type="dxa"/>
          </w:tcPr>
          <w:p w14:paraId="7D043C4C" w14:textId="6C5E987D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E-pošt</w:t>
            </w:r>
            <w:r w:rsidRPr="008D151B">
              <w:rPr>
                <w:rFonts w:ascii="Arial" w:hAnsi="Arial" w:cs="Arial"/>
              </w:rPr>
              <w:t>n</w:t>
            </w:r>
            <w:r w:rsidR="00FD2F17" w:rsidRPr="008D151B">
              <w:rPr>
                <w:rFonts w:ascii="Arial" w:hAnsi="Arial" w:cs="Arial"/>
              </w:rPr>
              <w:t>o</w:t>
            </w:r>
            <w:r w:rsidRPr="0060197F">
              <w:rPr>
                <w:rFonts w:ascii="Arial" w:hAnsi="Arial" w:cs="Arial"/>
              </w:rPr>
              <w:t xml:space="preserve"> obveščanje znotraj sistema</w:t>
            </w:r>
          </w:p>
          <w:p w14:paraId="268A1F7B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i. Nove napake</w:t>
            </w:r>
          </w:p>
          <w:p w14:paraId="1BE66C81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ii. Za potrebe po materialu</w:t>
            </w:r>
          </w:p>
          <w:p w14:paraId="71DD5AE4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iii. Obvestila o poteku veljavnosti kalibriranega orodij in naprav za testiranje</w:t>
            </w:r>
          </w:p>
        </w:tc>
      </w:tr>
      <w:tr w:rsidR="009B5497" w:rsidRPr="0060197F" w14:paraId="01BBFE63" w14:textId="77777777" w:rsidTr="009B5497">
        <w:tc>
          <w:tcPr>
            <w:tcW w:w="526" w:type="dxa"/>
            <w:vAlign w:val="center"/>
          </w:tcPr>
          <w:p w14:paraId="70B6F158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>6</w:t>
            </w:r>
          </w:p>
        </w:tc>
        <w:tc>
          <w:tcPr>
            <w:tcW w:w="3868" w:type="dxa"/>
            <w:vAlign w:val="bottom"/>
          </w:tcPr>
          <w:p w14:paraId="3555B634" w14:textId="0F9481F8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 xml:space="preserve">Able to add defects, deferred job cards, </w:t>
            </w:r>
            <w:r w:rsidR="0060197F" w:rsidRPr="0060197F">
              <w:rPr>
                <w:rFonts w:ascii="Arial" w:hAnsi="Arial" w:cs="Arial"/>
                <w:color w:val="000000"/>
                <w:lang w:val="en-US"/>
              </w:rPr>
              <w:t>e</w:t>
            </w:r>
            <w:r w:rsidR="0060197F">
              <w:rPr>
                <w:rFonts w:ascii="Arial" w:hAnsi="Arial" w:cs="Arial"/>
                <w:color w:val="000000"/>
                <w:lang w:val="en-US"/>
              </w:rPr>
              <w:t>tc</w:t>
            </w:r>
            <w:r w:rsidR="0060197F" w:rsidRPr="0060197F">
              <w:rPr>
                <w:rFonts w:ascii="Arial" w:hAnsi="Arial" w:cs="Arial"/>
                <w:color w:val="000000"/>
                <w:lang w:val="en-US"/>
              </w:rPr>
              <w:t>.</w:t>
            </w:r>
          </w:p>
        </w:tc>
        <w:tc>
          <w:tcPr>
            <w:tcW w:w="440" w:type="dxa"/>
            <w:vAlign w:val="center"/>
          </w:tcPr>
          <w:p w14:paraId="343BBED6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6</w:t>
            </w:r>
          </w:p>
        </w:tc>
        <w:tc>
          <w:tcPr>
            <w:tcW w:w="4339" w:type="dxa"/>
          </w:tcPr>
          <w:p w14:paraId="7314D854" w14:textId="601EA2A8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 xml:space="preserve">Možnost dodajanja napak, odloženih delovnih kartic </w:t>
            </w:r>
            <w:r w:rsidR="0060197F" w:rsidRPr="0060197F">
              <w:rPr>
                <w:rFonts w:ascii="Arial" w:hAnsi="Arial" w:cs="Arial"/>
              </w:rPr>
              <w:t>itd.</w:t>
            </w:r>
          </w:p>
        </w:tc>
      </w:tr>
      <w:tr w:rsidR="009B5497" w:rsidRPr="0060197F" w14:paraId="6A518F8B" w14:textId="77777777" w:rsidTr="009B5497">
        <w:tc>
          <w:tcPr>
            <w:tcW w:w="526" w:type="dxa"/>
            <w:vAlign w:val="center"/>
          </w:tcPr>
          <w:p w14:paraId="241AD6C9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>7</w:t>
            </w:r>
          </w:p>
        </w:tc>
        <w:tc>
          <w:tcPr>
            <w:tcW w:w="3868" w:type="dxa"/>
            <w:vAlign w:val="bottom"/>
          </w:tcPr>
          <w:p w14:paraId="34AEA70D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Qualifications of employees, administration of licenses</w:t>
            </w:r>
          </w:p>
        </w:tc>
        <w:tc>
          <w:tcPr>
            <w:tcW w:w="440" w:type="dxa"/>
            <w:vAlign w:val="center"/>
          </w:tcPr>
          <w:p w14:paraId="2B4B79E3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7</w:t>
            </w:r>
          </w:p>
        </w:tc>
        <w:tc>
          <w:tcPr>
            <w:tcW w:w="4339" w:type="dxa"/>
          </w:tcPr>
          <w:p w14:paraId="098FBCFB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Kvalifikacije zaposlenih, administracija licenc</w:t>
            </w:r>
          </w:p>
        </w:tc>
      </w:tr>
      <w:tr w:rsidR="009B5497" w:rsidRPr="0060197F" w14:paraId="76497F6A" w14:textId="77777777" w:rsidTr="009B5497">
        <w:tc>
          <w:tcPr>
            <w:tcW w:w="4394" w:type="dxa"/>
            <w:gridSpan w:val="2"/>
          </w:tcPr>
          <w:p w14:paraId="55FCC7B3" w14:textId="77777777" w:rsidR="009B5497" w:rsidRPr="0060197F" w:rsidRDefault="009B5497" w:rsidP="00975397">
            <w:pPr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b/>
                <w:bCs/>
                <w:color w:val="000000"/>
                <w:lang w:val="en-US"/>
              </w:rPr>
              <w:t>Stock Management</w:t>
            </w:r>
          </w:p>
        </w:tc>
        <w:tc>
          <w:tcPr>
            <w:tcW w:w="4779" w:type="dxa"/>
            <w:gridSpan w:val="2"/>
          </w:tcPr>
          <w:p w14:paraId="5D85EFB3" w14:textId="77777777" w:rsidR="009B5497" w:rsidRPr="0060197F" w:rsidRDefault="009B5497" w:rsidP="00975397">
            <w:pPr>
              <w:rPr>
                <w:rFonts w:ascii="Arial" w:hAnsi="Arial" w:cs="Arial"/>
                <w:b/>
              </w:rPr>
            </w:pPr>
            <w:r w:rsidRPr="0060197F">
              <w:rPr>
                <w:rFonts w:ascii="Arial" w:hAnsi="Arial" w:cs="Arial"/>
                <w:b/>
              </w:rPr>
              <w:t>Upravljanje skladišča</w:t>
            </w:r>
          </w:p>
        </w:tc>
      </w:tr>
      <w:tr w:rsidR="009B5497" w:rsidRPr="0060197F" w14:paraId="5C1335FB" w14:textId="77777777" w:rsidTr="009B5497">
        <w:tc>
          <w:tcPr>
            <w:tcW w:w="526" w:type="dxa"/>
            <w:vAlign w:val="center"/>
          </w:tcPr>
          <w:p w14:paraId="7CA9FA18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3868" w:type="dxa"/>
          </w:tcPr>
          <w:p w14:paraId="1FEC5CD6" w14:textId="77777777" w:rsidR="009B5497" w:rsidRPr="0060197F" w:rsidRDefault="009B5497" w:rsidP="00975397">
            <w:pPr>
              <w:rPr>
                <w:rFonts w:ascii="Arial" w:hAnsi="Arial" w:cs="Arial"/>
                <w:bCs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bCs/>
                <w:color w:val="000000"/>
                <w:lang w:val="en-US"/>
              </w:rPr>
              <w:t>Management of stored parts with the help of bar or QR codes</w:t>
            </w:r>
          </w:p>
        </w:tc>
        <w:tc>
          <w:tcPr>
            <w:tcW w:w="440" w:type="dxa"/>
            <w:vAlign w:val="center"/>
          </w:tcPr>
          <w:p w14:paraId="49B249CB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1</w:t>
            </w:r>
          </w:p>
        </w:tc>
        <w:tc>
          <w:tcPr>
            <w:tcW w:w="4339" w:type="dxa"/>
          </w:tcPr>
          <w:p w14:paraId="57C5D898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Vodenje skladiščnih delov s pomočjo črtnih ali QR kod</w:t>
            </w:r>
          </w:p>
        </w:tc>
      </w:tr>
      <w:tr w:rsidR="009B5497" w:rsidRPr="0060197F" w14:paraId="78717FB8" w14:textId="77777777" w:rsidTr="009B5497">
        <w:tc>
          <w:tcPr>
            <w:tcW w:w="526" w:type="dxa"/>
            <w:vAlign w:val="center"/>
          </w:tcPr>
          <w:p w14:paraId="680AB433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>2</w:t>
            </w:r>
          </w:p>
        </w:tc>
        <w:tc>
          <w:tcPr>
            <w:tcW w:w="3868" w:type="dxa"/>
            <w:vAlign w:val="bottom"/>
          </w:tcPr>
          <w:p w14:paraId="7DAFF672" w14:textId="2A310FF8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Material input/output using bar/QR codes:</w:t>
            </w:r>
          </w:p>
          <w:p w14:paraId="628E5F29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I. Generation of stock label with bar/QR code</w:t>
            </w:r>
          </w:p>
          <w:p w14:paraId="0AE58988" w14:textId="2437F44D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 xml:space="preserve">II. Material withdrawal from stock </w:t>
            </w:r>
            <w:proofErr w:type="spellStart"/>
            <w:r w:rsidRPr="0060197F">
              <w:rPr>
                <w:rFonts w:ascii="Arial" w:hAnsi="Arial" w:cs="Arial"/>
                <w:color w:val="000000"/>
                <w:lang w:val="en-US"/>
              </w:rPr>
              <w:t>vi</w:t>
            </w:r>
            <w:r w:rsidR="00642420" w:rsidRPr="0060197F">
              <w:rPr>
                <w:rFonts w:ascii="Arial" w:hAnsi="Arial" w:cs="Arial"/>
                <w:color w:val="000000"/>
                <w:lang w:val="en-US"/>
              </w:rPr>
              <w:t>ths</w:t>
            </w:r>
            <w:proofErr w:type="spellEnd"/>
            <w:r w:rsidRPr="0060197F">
              <w:rPr>
                <w:rFonts w:ascii="Arial" w:hAnsi="Arial" w:cs="Arial"/>
                <w:color w:val="000000"/>
                <w:lang w:val="en-US"/>
              </w:rPr>
              <w:t xml:space="preserve"> bar/QR code</w:t>
            </w:r>
          </w:p>
          <w:p w14:paraId="22D9CD85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III. Return stock possibility with bar/QR code</w:t>
            </w:r>
          </w:p>
        </w:tc>
        <w:tc>
          <w:tcPr>
            <w:tcW w:w="440" w:type="dxa"/>
            <w:vAlign w:val="center"/>
          </w:tcPr>
          <w:p w14:paraId="18AE3A1D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2</w:t>
            </w:r>
          </w:p>
        </w:tc>
        <w:tc>
          <w:tcPr>
            <w:tcW w:w="4339" w:type="dxa"/>
          </w:tcPr>
          <w:p w14:paraId="6EF8395B" w14:textId="5E1FAFF0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Vnos/iznos materiala s pomočjo črtnih/QR kod:</w:t>
            </w:r>
          </w:p>
          <w:p w14:paraId="43BD5B8F" w14:textId="00AD7CC2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I. Izdelava etikete s črtno/QR kodo</w:t>
            </w:r>
          </w:p>
          <w:p w14:paraId="526E4E65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II. Iznos materiala iz zaloge s črtno/QR kodo</w:t>
            </w:r>
          </w:p>
          <w:p w14:paraId="6CC26389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III. Možnost vračila materiala s črtno/QR kodo</w:t>
            </w:r>
          </w:p>
        </w:tc>
      </w:tr>
      <w:tr w:rsidR="009B5497" w:rsidRPr="0060197F" w14:paraId="1BD7222A" w14:textId="77777777" w:rsidTr="009B5497">
        <w:tc>
          <w:tcPr>
            <w:tcW w:w="526" w:type="dxa"/>
            <w:vAlign w:val="center"/>
          </w:tcPr>
          <w:p w14:paraId="353DA6E9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>3</w:t>
            </w:r>
          </w:p>
        </w:tc>
        <w:tc>
          <w:tcPr>
            <w:tcW w:w="3868" w:type="dxa"/>
          </w:tcPr>
          <w:p w14:paraId="1939163C" w14:textId="77777777" w:rsidR="009B5497" w:rsidRPr="0060197F" w:rsidRDefault="009B5497" w:rsidP="00975397">
            <w:pPr>
              <w:rPr>
                <w:rFonts w:ascii="Arial" w:hAnsi="Arial" w:cs="Arial"/>
                <w:bCs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bCs/>
                <w:color w:val="000000"/>
                <w:lang w:val="en-US"/>
              </w:rPr>
              <w:t>Management of time-limited components in storage (setting a deadline for automatic notification)</w:t>
            </w:r>
          </w:p>
        </w:tc>
        <w:tc>
          <w:tcPr>
            <w:tcW w:w="440" w:type="dxa"/>
            <w:vAlign w:val="center"/>
          </w:tcPr>
          <w:p w14:paraId="3E16AA41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3</w:t>
            </w:r>
          </w:p>
        </w:tc>
        <w:tc>
          <w:tcPr>
            <w:tcW w:w="4339" w:type="dxa"/>
          </w:tcPr>
          <w:p w14:paraId="068E4AC5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Vodenje komponent s časovno omejitvijo, ki se nahajajo v skladišču (določitev roka o avtomatskem obvestilu)</w:t>
            </w:r>
          </w:p>
        </w:tc>
      </w:tr>
      <w:tr w:rsidR="009B5497" w:rsidRPr="0060197F" w14:paraId="25C8E674" w14:textId="77777777" w:rsidTr="009B5497">
        <w:tc>
          <w:tcPr>
            <w:tcW w:w="526" w:type="dxa"/>
            <w:vAlign w:val="center"/>
          </w:tcPr>
          <w:p w14:paraId="27465A62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>4</w:t>
            </w:r>
          </w:p>
        </w:tc>
        <w:tc>
          <w:tcPr>
            <w:tcW w:w="3868" w:type="dxa"/>
          </w:tcPr>
          <w:p w14:paraId="5106331F" w14:textId="77777777" w:rsidR="009B5497" w:rsidRPr="0060197F" w:rsidRDefault="009B5497" w:rsidP="00975397">
            <w:pPr>
              <w:rPr>
                <w:rFonts w:ascii="Arial" w:hAnsi="Arial" w:cs="Arial"/>
                <w:bCs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bCs/>
                <w:color w:val="000000"/>
                <w:lang w:val="en-US"/>
              </w:rPr>
              <w:t>Possibility to determine the minimum stock of material / components and automatic notification when reaching a minimum stock</w:t>
            </w:r>
          </w:p>
        </w:tc>
        <w:tc>
          <w:tcPr>
            <w:tcW w:w="440" w:type="dxa"/>
            <w:vAlign w:val="center"/>
          </w:tcPr>
          <w:p w14:paraId="75E41E13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4</w:t>
            </w:r>
          </w:p>
        </w:tc>
        <w:tc>
          <w:tcPr>
            <w:tcW w:w="4339" w:type="dxa"/>
          </w:tcPr>
          <w:p w14:paraId="4B62BBBC" w14:textId="4BCEC14A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Možnost določitve minimalne zaloge materiala/komponent ter avtomatsko obveščanje pri dosegu minimalne zaloge.</w:t>
            </w:r>
            <w:r w:rsidRPr="0060197F">
              <w:rPr>
                <w:rFonts w:ascii="Arial" w:hAnsi="Arial" w:cs="Arial"/>
              </w:rPr>
              <w:tab/>
            </w:r>
          </w:p>
        </w:tc>
      </w:tr>
      <w:tr w:rsidR="009B5497" w:rsidRPr="0060197F" w14:paraId="7EEB60BE" w14:textId="77777777" w:rsidTr="009B5497">
        <w:tc>
          <w:tcPr>
            <w:tcW w:w="526" w:type="dxa"/>
            <w:vAlign w:val="center"/>
          </w:tcPr>
          <w:p w14:paraId="273DAABD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>5</w:t>
            </w:r>
          </w:p>
        </w:tc>
        <w:tc>
          <w:tcPr>
            <w:tcW w:w="3868" w:type="dxa"/>
            <w:vAlign w:val="bottom"/>
          </w:tcPr>
          <w:p w14:paraId="03CBC9CA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Warranty component management</w:t>
            </w:r>
          </w:p>
        </w:tc>
        <w:tc>
          <w:tcPr>
            <w:tcW w:w="440" w:type="dxa"/>
            <w:vAlign w:val="center"/>
          </w:tcPr>
          <w:p w14:paraId="3C08F58B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5</w:t>
            </w:r>
          </w:p>
        </w:tc>
        <w:tc>
          <w:tcPr>
            <w:tcW w:w="4339" w:type="dxa"/>
          </w:tcPr>
          <w:p w14:paraId="3EC0A0F3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Upravljanje garancijskih komponent</w:t>
            </w:r>
          </w:p>
        </w:tc>
      </w:tr>
      <w:tr w:rsidR="009B5497" w:rsidRPr="0060197F" w14:paraId="2E843A31" w14:textId="77777777" w:rsidTr="009B5497">
        <w:tc>
          <w:tcPr>
            <w:tcW w:w="526" w:type="dxa"/>
            <w:vAlign w:val="center"/>
          </w:tcPr>
          <w:p w14:paraId="26EB4A64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>6</w:t>
            </w:r>
          </w:p>
        </w:tc>
        <w:tc>
          <w:tcPr>
            <w:tcW w:w="3868" w:type="dxa"/>
          </w:tcPr>
          <w:p w14:paraId="2B91B16D" w14:textId="77777777" w:rsidR="009B5497" w:rsidRPr="0060197F" w:rsidRDefault="009B5497" w:rsidP="00975397">
            <w:pPr>
              <w:rPr>
                <w:rFonts w:ascii="Arial" w:hAnsi="Arial" w:cs="Arial"/>
                <w:bCs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bCs/>
                <w:color w:val="000000"/>
                <w:lang w:val="en-US"/>
              </w:rPr>
              <w:t>Managing inventories that were executed by purchase as those that were not executed by purchase</w:t>
            </w:r>
          </w:p>
        </w:tc>
        <w:tc>
          <w:tcPr>
            <w:tcW w:w="440" w:type="dxa"/>
            <w:vAlign w:val="center"/>
          </w:tcPr>
          <w:p w14:paraId="0F5066F0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6</w:t>
            </w:r>
          </w:p>
        </w:tc>
        <w:tc>
          <w:tcPr>
            <w:tcW w:w="4339" w:type="dxa"/>
          </w:tcPr>
          <w:p w14:paraId="1A89AB7A" w14:textId="77777777" w:rsidR="009B5497" w:rsidRPr="0060197F" w:rsidRDefault="009B5497" w:rsidP="00975397">
            <w:pPr>
              <w:tabs>
                <w:tab w:val="left" w:pos="1507"/>
              </w:tabs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Vodenje zalog, ki so bile izvedene z nakupom kot tiste, ki niso bile izvedene z nakupom</w:t>
            </w:r>
          </w:p>
        </w:tc>
      </w:tr>
      <w:tr w:rsidR="009B5497" w:rsidRPr="0060197F" w14:paraId="735E15CF" w14:textId="77777777" w:rsidTr="009B5497">
        <w:tc>
          <w:tcPr>
            <w:tcW w:w="526" w:type="dxa"/>
            <w:vAlign w:val="center"/>
          </w:tcPr>
          <w:p w14:paraId="21B93F99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>7</w:t>
            </w:r>
          </w:p>
        </w:tc>
        <w:tc>
          <w:tcPr>
            <w:tcW w:w="3868" w:type="dxa"/>
          </w:tcPr>
          <w:p w14:paraId="5AC9833B" w14:textId="77777777" w:rsidR="009B5497" w:rsidRPr="0060197F" w:rsidRDefault="009B5497" w:rsidP="00975397">
            <w:pPr>
              <w:rPr>
                <w:rFonts w:ascii="Arial" w:hAnsi="Arial" w:cs="Arial"/>
                <w:bCs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bCs/>
                <w:color w:val="000000"/>
                <w:lang w:val="en-US"/>
              </w:rPr>
              <w:t>Keeping a history of warehouse changes</w:t>
            </w:r>
          </w:p>
        </w:tc>
        <w:tc>
          <w:tcPr>
            <w:tcW w:w="440" w:type="dxa"/>
            <w:vAlign w:val="center"/>
          </w:tcPr>
          <w:p w14:paraId="7FBC668A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7</w:t>
            </w:r>
          </w:p>
        </w:tc>
        <w:tc>
          <w:tcPr>
            <w:tcW w:w="4339" w:type="dxa"/>
          </w:tcPr>
          <w:p w14:paraId="79B6C2DA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Vodenje zgodovine sprememb skladišča</w:t>
            </w:r>
          </w:p>
        </w:tc>
      </w:tr>
      <w:tr w:rsidR="009B5497" w:rsidRPr="0060197F" w14:paraId="456CB182" w14:textId="77777777" w:rsidTr="009B5497">
        <w:tc>
          <w:tcPr>
            <w:tcW w:w="526" w:type="dxa"/>
            <w:vAlign w:val="center"/>
          </w:tcPr>
          <w:p w14:paraId="7B77A6B3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>8</w:t>
            </w:r>
          </w:p>
        </w:tc>
        <w:tc>
          <w:tcPr>
            <w:tcW w:w="3868" w:type="dxa"/>
          </w:tcPr>
          <w:p w14:paraId="38430EA6" w14:textId="77777777" w:rsidR="009B5497" w:rsidRPr="0060197F" w:rsidRDefault="009B5497" w:rsidP="00975397">
            <w:pPr>
              <w:rPr>
                <w:rFonts w:ascii="Arial" w:hAnsi="Arial" w:cs="Arial"/>
                <w:bCs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bCs/>
                <w:color w:val="000000"/>
                <w:lang w:val="en-US"/>
              </w:rPr>
              <w:t>Possibility of attachment to a component (e.g. scanned FORM-1, ...)</w:t>
            </w:r>
          </w:p>
        </w:tc>
        <w:tc>
          <w:tcPr>
            <w:tcW w:w="440" w:type="dxa"/>
            <w:vAlign w:val="center"/>
          </w:tcPr>
          <w:p w14:paraId="7F95C640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8</w:t>
            </w:r>
          </w:p>
        </w:tc>
        <w:tc>
          <w:tcPr>
            <w:tcW w:w="4339" w:type="dxa"/>
          </w:tcPr>
          <w:p w14:paraId="2FE37E30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Možnost priponke h komponenti (npr. skeniran FORM-1,...)</w:t>
            </w:r>
          </w:p>
        </w:tc>
      </w:tr>
      <w:tr w:rsidR="009B5497" w:rsidRPr="0060197F" w14:paraId="56F3714B" w14:textId="77777777" w:rsidTr="009B5497">
        <w:tc>
          <w:tcPr>
            <w:tcW w:w="526" w:type="dxa"/>
            <w:vAlign w:val="center"/>
          </w:tcPr>
          <w:p w14:paraId="75E2994C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>9</w:t>
            </w:r>
          </w:p>
        </w:tc>
        <w:tc>
          <w:tcPr>
            <w:tcW w:w="3868" w:type="dxa"/>
          </w:tcPr>
          <w:p w14:paraId="111FE6FB" w14:textId="77777777" w:rsidR="009B5497" w:rsidRPr="0060197F" w:rsidRDefault="009B5497" w:rsidP="00975397">
            <w:pPr>
              <w:rPr>
                <w:rFonts w:ascii="Arial" w:hAnsi="Arial" w:cs="Arial"/>
                <w:bCs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bCs/>
                <w:color w:val="000000"/>
                <w:lang w:val="en-US"/>
              </w:rPr>
              <w:t>Possibility of warehouse corrections</w:t>
            </w:r>
          </w:p>
        </w:tc>
        <w:tc>
          <w:tcPr>
            <w:tcW w:w="440" w:type="dxa"/>
            <w:vAlign w:val="center"/>
          </w:tcPr>
          <w:p w14:paraId="0FECF418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9</w:t>
            </w:r>
          </w:p>
        </w:tc>
        <w:tc>
          <w:tcPr>
            <w:tcW w:w="4339" w:type="dxa"/>
          </w:tcPr>
          <w:p w14:paraId="105CE615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Možnost popravkov skladišča</w:t>
            </w:r>
          </w:p>
        </w:tc>
      </w:tr>
      <w:tr w:rsidR="009B5497" w:rsidRPr="0060197F" w14:paraId="0217C848" w14:textId="77777777" w:rsidTr="009B5497">
        <w:tc>
          <w:tcPr>
            <w:tcW w:w="526" w:type="dxa"/>
            <w:vAlign w:val="center"/>
          </w:tcPr>
          <w:p w14:paraId="544E36E4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>10</w:t>
            </w:r>
          </w:p>
        </w:tc>
        <w:tc>
          <w:tcPr>
            <w:tcW w:w="3868" w:type="dxa"/>
          </w:tcPr>
          <w:p w14:paraId="579CB134" w14:textId="77777777" w:rsidR="009B5497" w:rsidRPr="0060197F" w:rsidRDefault="009B5497" w:rsidP="00975397">
            <w:pPr>
              <w:rPr>
                <w:rFonts w:ascii="Arial" w:hAnsi="Arial" w:cs="Arial"/>
                <w:bCs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bCs/>
                <w:color w:val="000000"/>
                <w:lang w:val="en-US"/>
              </w:rPr>
              <w:t>Component transfer tracking</w:t>
            </w:r>
          </w:p>
        </w:tc>
        <w:tc>
          <w:tcPr>
            <w:tcW w:w="440" w:type="dxa"/>
            <w:vAlign w:val="center"/>
          </w:tcPr>
          <w:p w14:paraId="3146F2B4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10</w:t>
            </w:r>
          </w:p>
        </w:tc>
        <w:tc>
          <w:tcPr>
            <w:tcW w:w="4339" w:type="dxa"/>
          </w:tcPr>
          <w:p w14:paraId="09D9C2EE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Sledenje prenosa komponent</w:t>
            </w:r>
          </w:p>
        </w:tc>
      </w:tr>
      <w:tr w:rsidR="009B5497" w:rsidRPr="0060197F" w14:paraId="28177B2E" w14:textId="77777777" w:rsidTr="009B5497">
        <w:tc>
          <w:tcPr>
            <w:tcW w:w="526" w:type="dxa"/>
            <w:vAlign w:val="center"/>
          </w:tcPr>
          <w:p w14:paraId="656B1EE3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>11</w:t>
            </w:r>
          </w:p>
        </w:tc>
        <w:tc>
          <w:tcPr>
            <w:tcW w:w="3868" w:type="dxa"/>
            <w:vAlign w:val="bottom"/>
          </w:tcPr>
          <w:p w14:paraId="598CD52A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 xml:space="preserve"> Inventory corrections and stock check counting</w:t>
            </w:r>
          </w:p>
        </w:tc>
        <w:tc>
          <w:tcPr>
            <w:tcW w:w="440" w:type="dxa"/>
            <w:vAlign w:val="center"/>
          </w:tcPr>
          <w:p w14:paraId="0ADA8FEA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11</w:t>
            </w:r>
          </w:p>
        </w:tc>
        <w:tc>
          <w:tcPr>
            <w:tcW w:w="4339" w:type="dxa"/>
          </w:tcPr>
          <w:p w14:paraId="7DCFCDCF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Popravki zalog - inventura</w:t>
            </w:r>
          </w:p>
        </w:tc>
      </w:tr>
      <w:tr w:rsidR="009B5497" w:rsidRPr="0060197F" w14:paraId="23C74155" w14:textId="77777777" w:rsidTr="009B5497">
        <w:tc>
          <w:tcPr>
            <w:tcW w:w="526" w:type="dxa"/>
            <w:vAlign w:val="center"/>
          </w:tcPr>
          <w:p w14:paraId="27DD6CA7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>12</w:t>
            </w:r>
          </w:p>
        </w:tc>
        <w:tc>
          <w:tcPr>
            <w:tcW w:w="3868" w:type="dxa"/>
            <w:vAlign w:val="bottom"/>
          </w:tcPr>
          <w:p w14:paraId="749E0D72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Stock receiving including partial deliveries</w:t>
            </w:r>
          </w:p>
        </w:tc>
        <w:tc>
          <w:tcPr>
            <w:tcW w:w="440" w:type="dxa"/>
            <w:vAlign w:val="center"/>
          </w:tcPr>
          <w:p w14:paraId="6E76B2E4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12</w:t>
            </w:r>
          </w:p>
        </w:tc>
        <w:tc>
          <w:tcPr>
            <w:tcW w:w="4339" w:type="dxa"/>
          </w:tcPr>
          <w:p w14:paraId="5AB9C4FF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Prejemanje zalog, vključno z delnimi dobavami</w:t>
            </w:r>
          </w:p>
        </w:tc>
      </w:tr>
      <w:tr w:rsidR="009B5497" w:rsidRPr="0060197F" w14:paraId="774AB79E" w14:textId="77777777" w:rsidTr="009B5497">
        <w:tc>
          <w:tcPr>
            <w:tcW w:w="526" w:type="dxa"/>
            <w:vAlign w:val="center"/>
          </w:tcPr>
          <w:p w14:paraId="2E22136D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>13</w:t>
            </w:r>
          </w:p>
        </w:tc>
        <w:tc>
          <w:tcPr>
            <w:tcW w:w="3868" w:type="dxa"/>
            <w:vAlign w:val="bottom"/>
          </w:tcPr>
          <w:p w14:paraId="6C500341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Consumable materials management</w:t>
            </w:r>
          </w:p>
        </w:tc>
        <w:tc>
          <w:tcPr>
            <w:tcW w:w="440" w:type="dxa"/>
            <w:vAlign w:val="center"/>
          </w:tcPr>
          <w:p w14:paraId="5499B977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13</w:t>
            </w:r>
          </w:p>
        </w:tc>
        <w:tc>
          <w:tcPr>
            <w:tcW w:w="4339" w:type="dxa"/>
          </w:tcPr>
          <w:p w14:paraId="286CF6F4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 xml:space="preserve">Vodenje potrošnega materiala </w:t>
            </w:r>
          </w:p>
        </w:tc>
      </w:tr>
      <w:tr w:rsidR="009B5497" w:rsidRPr="0060197F" w14:paraId="4470B320" w14:textId="77777777" w:rsidTr="009B5497">
        <w:tc>
          <w:tcPr>
            <w:tcW w:w="9173" w:type="dxa"/>
            <w:gridSpan w:val="4"/>
          </w:tcPr>
          <w:p w14:paraId="08732575" w14:textId="77777777" w:rsidR="009B5497" w:rsidRPr="0060197F" w:rsidRDefault="009B5497" w:rsidP="00975397">
            <w:pPr>
              <w:rPr>
                <w:rFonts w:ascii="Arial" w:hAnsi="Arial" w:cs="Arial"/>
                <w:lang w:val="en-US"/>
              </w:rPr>
            </w:pPr>
          </w:p>
        </w:tc>
      </w:tr>
      <w:tr w:rsidR="009B5497" w:rsidRPr="0060197F" w14:paraId="18D76522" w14:textId="77777777" w:rsidTr="009B5497">
        <w:tc>
          <w:tcPr>
            <w:tcW w:w="4394" w:type="dxa"/>
            <w:gridSpan w:val="2"/>
          </w:tcPr>
          <w:p w14:paraId="3294A040" w14:textId="77777777" w:rsidR="009B5497" w:rsidRPr="0060197F" w:rsidRDefault="009B5497" w:rsidP="00975397">
            <w:pPr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b/>
                <w:bCs/>
                <w:color w:val="000000"/>
                <w:lang w:val="en-US"/>
              </w:rPr>
              <w:t>Purchase Management</w:t>
            </w:r>
          </w:p>
        </w:tc>
        <w:tc>
          <w:tcPr>
            <w:tcW w:w="4779" w:type="dxa"/>
            <w:gridSpan w:val="2"/>
          </w:tcPr>
          <w:p w14:paraId="0AD497FC" w14:textId="77777777" w:rsidR="009B5497" w:rsidRPr="0060197F" w:rsidRDefault="009B5497" w:rsidP="00975397">
            <w:pPr>
              <w:rPr>
                <w:rFonts w:ascii="Arial" w:hAnsi="Arial" w:cs="Arial"/>
                <w:b/>
              </w:rPr>
            </w:pPr>
            <w:r w:rsidRPr="0060197F">
              <w:rPr>
                <w:rFonts w:ascii="Arial" w:hAnsi="Arial" w:cs="Arial"/>
                <w:b/>
              </w:rPr>
              <w:t>Upravljanje nabave</w:t>
            </w:r>
          </w:p>
        </w:tc>
      </w:tr>
      <w:tr w:rsidR="009B5497" w:rsidRPr="0060197F" w14:paraId="60E2D192" w14:textId="77777777" w:rsidTr="009B5497">
        <w:tc>
          <w:tcPr>
            <w:tcW w:w="526" w:type="dxa"/>
            <w:vAlign w:val="center"/>
          </w:tcPr>
          <w:p w14:paraId="1A4F80E0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1</w:t>
            </w:r>
          </w:p>
        </w:tc>
        <w:tc>
          <w:tcPr>
            <w:tcW w:w="3868" w:type="dxa"/>
          </w:tcPr>
          <w:p w14:paraId="770FDBB3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Create Purchase orders</w:t>
            </w:r>
          </w:p>
        </w:tc>
        <w:tc>
          <w:tcPr>
            <w:tcW w:w="440" w:type="dxa"/>
            <w:vAlign w:val="center"/>
          </w:tcPr>
          <w:p w14:paraId="366C696C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1</w:t>
            </w:r>
          </w:p>
        </w:tc>
        <w:tc>
          <w:tcPr>
            <w:tcW w:w="4339" w:type="dxa"/>
          </w:tcPr>
          <w:p w14:paraId="781536C3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Izdelava naročil</w:t>
            </w:r>
          </w:p>
        </w:tc>
      </w:tr>
      <w:tr w:rsidR="009B5497" w:rsidRPr="0060197F" w14:paraId="5E688C89" w14:textId="77777777" w:rsidTr="009B5497">
        <w:tc>
          <w:tcPr>
            <w:tcW w:w="526" w:type="dxa"/>
            <w:vAlign w:val="center"/>
          </w:tcPr>
          <w:p w14:paraId="788EBC41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>2</w:t>
            </w:r>
          </w:p>
        </w:tc>
        <w:tc>
          <w:tcPr>
            <w:tcW w:w="3868" w:type="dxa"/>
          </w:tcPr>
          <w:p w14:paraId="16D9113D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Purchase order tracking</w:t>
            </w:r>
          </w:p>
        </w:tc>
        <w:tc>
          <w:tcPr>
            <w:tcW w:w="440" w:type="dxa"/>
            <w:vAlign w:val="center"/>
          </w:tcPr>
          <w:p w14:paraId="2076FBF2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2</w:t>
            </w:r>
          </w:p>
        </w:tc>
        <w:tc>
          <w:tcPr>
            <w:tcW w:w="4339" w:type="dxa"/>
          </w:tcPr>
          <w:p w14:paraId="0FAC41E4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Sledenje naročilom</w:t>
            </w:r>
          </w:p>
        </w:tc>
      </w:tr>
      <w:tr w:rsidR="009B5497" w:rsidRPr="0060197F" w14:paraId="15CDEA97" w14:textId="77777777" w:rsidTr="009B5497">
        <w:tc>
          <w:tcPr>
            <w:tcW w:w="526" w:type="dxa"/>
            <w:vAlign w:val="center"/>
          </w:tcPr>
          <w:p w14:paraId="6BE45343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>3</w:t>
            </w:r>
          </w:p>
        </w:tc>
        <w:tc>
          <w:tcPr>
            <w:tcW w:w="3868" w:type="dxa"/>
            <w:vAlign w:val="bottom"/>
          </w:tcPr>
          <w:p w14:paraId="315B15F8" w14:textId="2A90A54B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 xml:space="preserve">Creating </w:t>
            </w:r>
            <w:r w:rsidR="00FD2F17" w:rsidRPr="0060197F">
              <w:rPr>
                <w:rFonts w:ascii="Arial" w:hAnsi="Arial" w:cs="Arial"/>
                <w:color w:val="000000"/>
                <w:lang w:val="en-US"/>
              </w:rPr>
              <w:t>a</w:t>
            </w:r>
            <w:r w:rsidRPr="0060197F">
              <w:rPr>
                <w:rFonts w:ascii="Arial" w:hAnsi="Arial" w:cs="Arial"/>
                <w:color w:val="000000"/>
                <w:lang w:val="en-US"/>
              </w:rPr>
              <w:t xml:space="preserve"> Purchase order form</w:t>
            </w:r>
          </w:p>
        </w:tc>
        <w:tc>
          <w:tcPr>
            <w:tcW w:w="440" w:type="dxa"/>
            <w:vAlign w:val="center"/>
          </w:tcPr>
          <w:p w14:paraId="0E66A2D7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3</w:t>
            </w:r>
          </w:p>
        </w:tc>
        <w:tc>
          <w:tcPr>
            <w:tcW w:w="4339" w:type="dxa"/>
          </w:tcPr>
          <w:p w14:paraId="1281BA1F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Oblikovanje obrazca za naročila</w:t>
            </w:r>
          </w:p>
        </w:tc>
      </w:tr>
      <w:tr w:rsidR="009B5497" w:rsidRPr="0060197F" w14:paraId="0BF8A94B" w14:textId="77777777" w:rsidTr="00B50D03">
        <w:tc>
          <w:tcPr>
            <w:tcW w:w="526" w:type="dxa"/>
            <w:vAlign w:val="center"/>
          </w:tcPr>
          <w:p w14:paraId="117FF920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3868" w:type="dxa"/>
            <w:vAlign w:val="bottom"/>
          </w:tcPr>
          <w:p w14:paraId="7585093A" w14:textId="587F679C" w:rsidR="009B5497" w:rsidRPr="0060197F" w:rsidRDefault="00642420" w:rsidP="00975397">
            <w:pPr>
              <w:rPr>
                <w:rFonts w:ascii="Arial" w:hAnsi="Arial" w:cs="Arial"/>
                <w:b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b/>
                <w:color w:val="000000"/>
                <w:lang w:val="en-US"/>
              </w:rPr>
              <w:t>Operations</w:t>
            </w:r>
          </w:p>
        </w:tc>
        <w:tc>
          <w:tcPr>
            <w:tcW w:w="4779" w:type="dxa"/>
            <w:gridSpan w:val="2"/>
            <w:vAlign w:val="center"/>
          </w:tcPr>
          <w:p w14:paraId="5E660C74" w14:textId="4E77F005" w:rsidR="009B5497" w:rsidRPr="0060197F" w:rsidRDefault="00642420" w:rsidP="00975397">
            <w:pPr>
              <w:rPr>
                <w:rFonts w:ascii="Arial" w:hAnsi="Arial" w:cs="Arial"/>
                <w:b/>
              </w:rPr>
            </w:pPr>
            <w:r w:rsidRPr="0060197F">
              <w:rPr>
                <w:rFonts w:ascii="Arial" w:hAnsi="Arial" w:cs="Arial"/>
                <w:b/>
              </w:rPr>
              <w:t>Operacije</w:t>
            </w:r>
          </w:p>
        </w:tc>
      </w:tr>
      <w:tr w:rsidR="009B5497" w:rsidRPr="0060197F" w14:paraId="50FDA8E7" w14:textId="77777777" w:rsidTr="009B5497">
        <w:tc>
          <w:tcPr>
            <w:tcW w:w="526" w:type="dxa"/>
            <w:vAlign w:val="center"/>
          </w:tcPr>
          <w:p w14:paraId="48169170" w14:textId="3E7EC117" w:rsidR="009B5497" w:rsidRPr="0060197F" w:rsidRDefault="00113DBA" w:rsidP="00975397">
            <w:pPr>
              <w:jc w:val="center"/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3868" w:type="dxa"/>
            <w:vAlign w:val="bottom"/>
          </w:tcPr>
          <w:p w14:paraId="1157549F" w14:textId="77777777" w:rsidR="00113DBA" w:rsidRPr="0060197F" w:rsidRDefault="00113DBA" w:rsidP="00113DBA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I. Pilot flight hours management</w:t>
            </w:r>
          </w:p>
          <w:p w14:paraId="5E561AE5" w14:textId="2D4377AB" w:rsidR="00113DBA" w:rsidRPr="0060197F" w:rsidRDefault="00113DBA" w:rsidP="00113DBA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II. Manage the type of crew members' tasks performed</w:t>
            </w:r>
          </w:p>
          <w:p w14:paraId="1052AEF8" w14:textId="77777777" w:rsidR="00261C36" w:rsidRPr="0060197F" w:rsidRDefault="00261C36" w:rsidP="00113DBA">
            <w:pPr>
              <w:rPr>
                <w:rFonts w:ascii="Arial" w:hAnsi="Arial" w:cs="Arial"/>
                <w:color w:val="000000"/>
                <w:lang w:val="en-US"/>
              </w:rPr>
            </w:pPr>
          </w:p>
          <w:p w14:paraId="24D6468A" w14:textId="507EFC6A" w:rsidR="009B5497" w:rsidRPr="0060197F" w:rsidRDefault="00261C36" w:rsidP="00261C36">
            <w:pPr>
              <w:rPr>
                <w:rFonts w:ascii="Arial" w:hAnsi="Arial" w:cs="Arial"/>
                <w:color w:val="000000"/>
                <w:lang w:val="en-US"/>
              </w:rPr>
            </w:pPr>
            <m:oMath>
              <m:r>
                <w:rPr>
                  <w:rFonts w:ascii="Cambria Math" w:hAnsi="Cambria Math" w:cs="Arial"/>
                  <w:lang w:val="en-US"/>
                </w:rPr>
                <m:t>*</m:t>
              </m:r>
            </m:oMath>
            <w:r w:rsidRPr="0060197F">
              <w:rPr>
                <w:rFonts w:ascii="Arial" w:hAnsi="Arial" w:cs="Arial"/>
                <w:i/>
                <w:lang w:val="en-US"/>
              </w:rPr>
              <w:t>with the possibility of adapting to the needs of the client</w:t>
            </w:r>
          </w:p>
        </w:tc>
        <w:tc>
          <w:tcPr>
            <w:tcW w:w="440" w:type="dxa"/>
            <w:vAlign w:val="center"/>
          </w:tcPr>
          <w:p w14:paraId="4B5CCF3C" w14:textId="5ECA29D3" w:rsidR="009B5497" w:rsidRPr="0060197F" w:rsidRDefault="00113DBA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1</w:t>
            </w:r>
          </w:p>
        </w:tc>
        <w:tc>
          <w:tcPr>
            <w:tcW w:w="4339" w:type="dxa"/>
          </w:tcPr>
          <w:p w14:paraId="6CDDB3D6" w14:textId="28664D6D" w:rsidR="009B5497" w:rsidRPr="0060197F" w:rsidRDefault="009B5497" w:rsidP="00113DBA">
            <w:pPr>
              <w:pStyle w:val="Odstavekseznama"/>
              <w:numPr>
                <w:ilvl w:val="0"/>
                <w:numId w:val="9"/>
              </w:numPr>
              <w:rPr>
                <w:rFonts w:cs="Arial"/>
              </w:rPr>
            </w:pPr>
            <w:r w:rsidRPr="0060197F">
              <w:rPr>
                <w:rFonts w:cs="Arial"/>
              </w:rPr>
              <w:t>Vodenje naleta pilotov</w:t>
            </w:r>
          </w:p>
          <w:p w14:paraId="77B51A92" w14:textId="6C78F089" w:rsidR="00113DBA" w:rsidRPr="0060197F" w:rsidRDefault="00113DBA" w:rsidP="00113DBA">
            <w:pPr>
              <w:pStyle w:val="Odstavekseznama"/>
              <w:numPr>
                <w:ilvl w:val="0"/>
                <w:numId w:val="9"/>
              </w:numPr>
              <w:rPr>
                <w:rFonts w:cs="Arial"/>
              </w:rPr>
            </w:pPr>
            <w:r w:rsidRPr="0060197F">
              <w:rPr>
                <w:rFonts w:cs="Arial"/>
              </w:rPr>
              <w:t>Vodenje vrste izvedenih nalog članov posadke</w:t>
            </w:r>
          </w:p>
          <w:p w14:paraId="76B0A90F" w14:textId="77777777" w:rsidR="00261C36" w:rsidRPr="0060197F" w:rsidRDefault="00261C36" w:rsidP="00261C36">
            <w:pPr>
              <w:pStyle w:val="Odstavekseznama"/>
              <w:ind w:left="227"/>
              <w:rPr>
                <w:rFonts w:cs="Arial"/>
              </w:rPr>
            </w:pPr>
          </w:p>
          <w:p w14:paraId="428705FE" w14:textId="38EF1BCB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  <w:i/>
              </w:rPr>
              <w:t>* z možnostjo prilagoditve potrebam naročnika</w:t>
            </w:r>
          </w:p>
        </w:tc>
      </w:tr>
      <w:tr w:rsidR="009B5497" w:rsidRPr="0060197F" w14:paraId="72BA2DB8" w14:textId="77777777" w:rsidTr="009B5497">
        <w:tc>
          <w:tcPr>
            <w:tcW w:w="526" w:type="dxa"/>
            <w:vAlign w:val="center"/>
          </w:tcPr>
          <w:p w14:paraId="74BD7BE3" w14:textId="71FFB9FB" w:rsidR="009B5497" w:rsidRPr="0060197F" w:rsidRDefault="00113DBA" w:rsidP="00975397">
            <w:pPr>
              <w:jc w:val="center"/>
              <w:rPr>
                <w:rFonts w:ascii="Arial" w:hAnsi="Arial" w:cs="Arial"/>
                <w:lang w:val="en-US"/>
              </w:rPr>
            </w:pPr>
            <w:r w:rsidRPr="0060197F">
              <w:rPr>
                <w:rFonts w:ascii="Arial" w:hAnsi="Arial" w:cs="Arial"/>
                <w:lang w:val="en-US"/>
              </w:rPr>
              <w:t>2</w:t>
            </w:r>
          </w:p>
        </w:tc>
        <w:tc>
          <w:tcPr>
            <w:tcW w:w="3868" w:type="dxa"/>
            <w:vAlign w:val="bottom"/>
          </w:tcPr>
          <w:p w14:paraId="2446A369" w14:textId="6508399E" w:rsidR="009B5497" w:rsidRPr="0060197F" w:rsidRDefault="00642420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Crew member license, medical and other certificates and training status and expiry warnings</w:t>
            </w:r>
          </w:p>
        </w:tc>
        <w:tc>
          <w:tcPr>
            <w:tcW w:w="440" w:type="dxa"/>
            <w:vAlign w:val="center"/>
          </w:tcPr>
          <w:p w14:paraId="44F7B502" w14:textId="2F638D07" w:rsidR="009B5497" w:rsidRPr="0060197F" w:rsidRDefault="00113DBA" w:rsidP="00975397">
            <w:pPr>
              <w:jc w:val="center"/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2</w:t>
            </w:r>
          </w:p>
        </w:tc>
        <w:tc>
          <w:tcPr>
            <w:tcW w:w="4339" w:type="dxa"/>
          </w:tcPr>
          <w:p w14:paraId="6DE7DA9A" w14:textId="6DE2E1D2" w:rsidR="009B5497" w:rsidRPr="0060197F" w:rsidRDefault="00642420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Status licenc, zdravniških spričeval in drugih certifikatov članov posadk in opozorila o izteku</w:t>
            </w:r>
          </w:p>
        </w:tc>
      </w:tr>
      <w:tr w:rsidR="00C3437C" w:rsidRPr="0060197F" w14:paraId="5CF57EB7" w14:textId="77777777" w:rsidTr="009B5497">
        <w:tc>
          <w:tcPr>
            <w:tcW w:w="526" w:type="dxa"/>
            <w:vAlign w:val="center"/>
          </w:tcPr>
          <w:p w14:paraId="4A49663E" w14:textId="7E594C25" w:rsidR="00C3437C" w:rsidRPr="008D151B" w:rsidRDefault="00C3437C" w:rsidP="00C3437C">
            <w:pPr>
              <w:jc w:val="center"/>
              <w:rPr>
                <w:rFonts w:ascii="Arial" w:hAnsi="Arial" w:cs="Arial"/>
                <w:lang w:val="en-US"/>
              </w:rPr>
            </w:pPr>
            <w:r w:rsidRPr="008D151B">
              <w:rPr>
                <w:rFonts w:ascii="Arial" w:hAnsi="Arial" w:cs="Arial"/>
                <w:lang w:val="en-US"/>
              </w:rPr>
              <w:t>3</w:t>
            </w:r>
          </w:p>
        </w:tc>
        <w:tc>
          <w:tcPr>
            <w:tcW w:w="3868" w:type="dxa"/>
            <w:vAlign w:val="bottom"/>
          </w:tcPr>
          <w:p w14:paraId="7CE4265F" w14:textId="0174C787" w:rsidR="00C3437C" w:rsidRPr="008D151B" w:rsidRDefault="00C3437C" w:rsidP="00C3437C">
            <w:pPr>
              <w:rPr>
                <w:rFonts w:ascii="Arial" w:hAnsi="Arial" w:cs="Arial"/>
                <w:lang w:val="en-US"/>
              </w:rPr>
            </w:pPr>
            <w:r w:rsidRPr="008D151B">
              <w:rPr>
                <w:rFonts w:ascii="Arial" w:hAnsi="Arial" w:cs="Arial"/>
                <w:lang w:val="en-US"/>
              </w:rPr>
              <w:t>Electronic flight book installed on a tablet (iOS) and data transfer from the electronic flight book to the database (possibility of transfer manually and via in-house wi-fi)</w:t>
            </w:r>
          </w:p>
        </w:tc>
        <w:tc>
          <w:tcPr>
            <w:tcW w:w="440" w:type="dxa"/>
            <w:vAlign w:val="center"/>
          </w:tcPr>
          <w:p w14:paraId="57A10026" w14:textId="0785EDA4" w:rsidR="00C3437C" w:rsidRPr="008D151B" w:rsidRDefault="00C3437C" w:rsidP="00C3437C">
            <w:pPr>
              <w:jc w:val="center"/>
              <w:rPr>
                <w:rFonts w:ascii="Arial" w:hAnsi="Arial" w:cs="Arial"/>
              </w:rPr>
            </w:pPr>
            <w:r w:rsidRPr="008D151B">
              <w:rPr>
                <w:rFonts w:ascii="Arial" w:hAnsi="Arial" w:cs="Arial"/>
              </w:rPr>
              <w:t>3</w:t>
            </w:r>
          </w:p>
        </w:tc>
        <w:tc>
          <w:tcPr>
            <w:tcW w:w="4339" w:type="dxa"/>
          </w:tcPr>
          <w:p w14:paraId="568F9289" w14:textId="37FA52A4" w:rsidR="00C3437C" w:rsidRPr="008D151B" w:rsidRDefault="00C3437C" w:rsidP="00C3437C">
            <w:pPr>
              <w:rPr>
                <w:rFonts w:ascii="Arial" w:hAnsi="Arial" w:cs="Arial"/>
              </w:rPr>
            </w:pPr>
            <w:r w:rsidRPr="008D151B">
              <w:rPr>
                <w:rFonts w:ascii="Arial" w:hAnsi="Arial" w:cs="Arial"/>
              </w:rPr>
              <w:t>Elektronska knjiga letenja nameščena na tabličnem računalniku (</w:t>
            </w:r>
            <w:proofErr w:type="spellStart"/>
            <w:r w:rsidRPr="008D151B">
              <w:rPr>
                <w:rFonts w:ascii="Arial" w:hAnsi="Arial" w:cs="Arial"/>
              </w:rPr>
              <w:t>iOS</w:t>
            </w:r>
            <w:proofErr w:type="spellEnd"/>
            <w:r w:rsidRPr="008D151B">
              <w:rPr>
                <w:rFonts w:ascii="Arial" w:hAnsi="Arial" w:cs="Arial"/>
              </w:rPr>
              <w:t xml:space="preserve">) ter prenos podatkov iz elektronske knjige letenja v bazo (možnost prenosa ročno in preko notranjega </w:t>
            </w:r>
            <w:proofErr w:type="spellStart"/>
            <w:r w:rsidRPr="008D151B">
              <w:rPr>
                <w:rFonts w:ascii="Arial" w:hAnsi="Arial" w:cs="Arial"/>
              </w:rPr>
              <w:t>wi</w:t>
            </w:r>
            <w:proofErr w:type="spellEnd"/>
            <w:r w:rsidRPr="008D151B">
              <w:rPr>
                <w:rFonts w:ascii="Arial" w:hAnsi="Arial" w:cs="Arial"/>
              </w:rPr>
              <w:t>-fi)</w:t>
            </w:r>
          </w:p>
        </w:tc>
      </w:tr>
      <w:tr w:rsidR="009B5497" w:rsidRPr="0060197F" w14:paraId="7245907C" w14:textId="77777777" w:rsidTr="009B5497">
        <w:tc>
          <w:tcPr>
            <w:tcW w:w="9173" w:type="dxa"/>
            <w:gridSpan w:val="4"/>
            <w:vAlign w:val="center"/>
          </w:tcPr>
          <w:p w14:paraId="17AD6698" w14:textId="46707BD0" w:rsidR="009B5497" w:rsidRPr="0060197F" w:rsidRDefault="00642420" w:rsidP="00975397">
            <w:pPr>
              <w:rPr>
                <w:rFonts w:ascii="Arial" w:hAnsi="Arial" w:cs="Arial"/>
                <w:b/>
                <w:lang w:val="en-US"/>
              </w:rPr>
            </w:pPr>
            <w:r w:rsidRPr="0060197F">
              <w:rPr>
                <w:rFonts w:ascii="Arial" w:hAnsi="Arial" w:cs="Arial"/>
                <w:b/>
                <w:lang w:val="en-US"/>
              </w:rPr>
              <w:t>General</w:t>
            </w:r>
          </w:p>
        </w:tc>
      </w:tr>
      <w:tr w:rsidR="009B5497" w:rsidRPr="0060197F" w14:paraId="3184725C" w14:textId="77777777" w:rsidTr="009B5497">
        <w:tc>
          <w:tcPr>
            <w:tcW w:w="526" w:type="dxa"/>
            <w:vAlign w:val="center"/>
          </w:tcPr>
          <w:p w14:paraId="71C4D8E2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3868" w:type="dxa"/>
            <w:vAlign w:val="bottom"/>
          </w:tcPr>
          <w:p w14:paraId="27C14F6A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The application must be able to save copies of databases at least once a day</w:t>
            </w:r>
          </w:p>
        </w:tc>
        <w:tc>
          <w:tcPr>
            <w:tcW w:w="440" w:type="dxa"/>
            <w:vAlign w:val="center"/>
          </w:tcPr>
          <w:p w14:paraId="3E104BFB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9" w:type="dxa"/>
          </w:tcPr>
          <w:p w14:paraId="123FB80C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Aplikacija mora omogočati shranjevanje kopij baz podatkov najmanj enkrat dnevno</w:t>
            </w:r>
          </w:p>
        </w:tc>
      </w:tr>
      <w:tr w:rsidR="009B5497" w:rsidRPr="0060197F" w14:paraId="0C3EF301" w14:textId="77777777" w:rsidTr="009B5497">
        <w:tc>
          <w:tcPr>
            <w:tcW w:w="526" w:type="dxa"/>
            <w:vAlign w:val="center"/>
          </w:tcPr>
          <w:p w14:paraId="412410A2" w14:textId="77777777" w:rsidR="009B5497" w:rsidRPr="0060197F" w:rsidRDefault="009B5497" w:rsidP="00975397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3868" w:type="dxa"/>
            <w:vAlign w:val="bottom"/>
          </w:tcPr>
          <w:p w14:paraId="1F9EEF32" w14:textId="77777777" w:rsidR="009B5497" w:rsidRPr="0060197F" w:rsidRDefault="009B5497" w:rsidP="00975397">
            <w:pPr>
              <w:rPr>
                <w:rFonts w:ascii="Arial" w:hAnsi="Arial" w:cs="Arial"/>
                <w:color w:val="000000"/>
                <w:lang w:val="en-US"/>
              </w:rPr>
            </w:pPr>
            <w:r w:rsidRPr="0060197F">
              <w:rPr>
                <w:rFonts w:ascii="Arial" w:hAnsi="Arial" w:cs="Arial"/>
                <w:color w:val="000000"/>
                <w:lang w:val="en-US"/>
              </w:rPr>
              <w:t>The application must be able to be used by at least 9 people in full functionality and at least 4 people in partial functionality at the same time.</w:t>
            </w:r>
          </w:p>
        </w:tc>
        <w:tc>
          <w:tcPr>
            <w:tcW w:w="440" w:type="dxa"/>
            <w:vAlign w:val="center"/>
          </w:tcPr>
          <w:p w14:paraId="2F4B0A8F" w14:textId="77777777" w:rsidR="009B5497" w:rsidRPr="0060197F" w:rsidRDefault="009B5497" w:rsidP="0097539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9" w:type="dxa"/>
          </w:tcPr>
          <w:p w14:paraId="6CE0EF08" w14:textId="77777777" w:rsidR="009B5497" w:rsidRPr="0060197F" w:rsidRDefault="009B5497" w:rsidP="00975397">
            <w:pPr>
              <w:rPr>
                <w:rFonts w:ascii="Arial" w:hAnsi="Arial" w:cs="Arial"/>
              </w:rPr>
            </w:pPr>
            <w:r w:rsidRPr="0060197F">
              <w:rPr>
                <w:rFonts w:ascii="Arial" w:hAnsi="Arial" w:cs="Arial"/>
              </w:rPr>
              <w:t>Aplikacija mora omogočati, da jo lahko hkrati uporablja najmanj 9 oseb v polni funkcionalnosti in najmanj 4 osebe v delni funkcionalnosti.</w:t>
            </w:r>
          </w:p>
        </w:tc>
      </w:tr>
      <w:tr w:rsidR="008B47FC" w:rsidRPr="0060197F" w14:paraId="44335027" w14:textId="77777777" w:rsidTr="00B14BFD">
        <w:tc>
          <w:tcPr>
            <w:tcW w:w="526" w:type="dxa"/>
            <w:vAlign w:val="center"/>
          </w:tcPr>
          <w:p w14:paraId="2169D288" w14:textId="77777777" w:rsidR="008B47FC" w:rsidRPr="0060197F" w:rsidRDefault="008B47FC" w:rsidP="008B47FC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3868" w:type="dxa"/>
            <w:vAlign w:val="center"/>
          </w:tcPr>
          <w:p w14:paraId="73BE62A0" w14:textId="77777777" w:rsidR="008B47FC" w:rsidRPr="0060197F" w:rsidRDefault="008B47FC" w:rsidP="008B47FC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440" w:type="dxa"/>
            <w:vAlign w:val="center"/>
          </w:tcPr>
          <w:p w14:paraId="69DA8F4E" w14:textId="77777777" w:rsidR="008B47FC" w:rsidRPr="0060197F" w:rsidRDefault="008B47FC" w:rsidP="008B47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9" w:type="dxa"/>
            <w:vAlign w:val="center"/>
          </w:tcPr>
          <w:p w14:paraId="00B894DB" w14:textId="77777777" w:rsidR="008B47FC" w:rsidRPr="0060197F" w:rsidRDefault="008B47FC" w:rsidP="008B47FC">
            <w:pPr>
              <w:rPr>
                <w:rFonts w:ascii="Arial" w:hAnsi="Arial" w:cs="Arial"/>
              </w:rPr>
            </w:pPr>
          </w:p>
        </w:tc>
      </w:tr>
      <w:tr w:rsidR="008B47FC" w:rsidRPr="0060197F" w14:paraId="024067C8" w14:textId="77777777" w:rsidTr="00B14BFD">
        <w:tc>
          <w:tcPr>
            <w:tcW w:w="526" w:type="dxa"/>
            <w:vAlign w:val="center"/>
          </w:tcPr>
          <w:p w14:paraId="74B84EAF" w14:textId="68EBC6F7" w:rsidR="008B47FC" w:rsidRPr="008D151B" w:rsidRDefault="008B47FC" w:rsidP="008B47FC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3868" w:type="dxa"/>
            <w:vAlign w:val="center"/>
          </w:tcPr>
          <w:p w14:paraId="5DAF97A4" w14:textId="383CD0BE" w:rsidR="008B47FC" w:rsidRPr="008D151B" w:rsidRDefault="00032641" w:rsidP="008B47FC">
            <w:pPr>
              <w:rPr>
                <w:rFonts w:ascii="Arial" w:hAnsi="Arial" w:cs="Arial"/>
                <w:lang w:val="en-US"/>
              </w:rPr>
            </w:pPr>
            <w:r w:rsidRPr="008D151B">
              <w:rPr>
                <w:rFonts w:ascii="Arial" w:hAnsi="Arial" w:cs="Arial"/>
                <w:b/>
                <w:lang w:val="en-US"/>
              </w:rPr>
              <w:t>Abbreviations</w:t>
            </w:r>
          </w:p>
        </w:tc>
        <w:tc>
          <w:tcPr>
            <w:tcW w:w="440" w:type="dxa"/>
            <w:vAlign w:val="center"/>
          </w:tcPr>
          <w:p w14:paraId="34596963" w14:textId="77777777" w:rsidR="008B47FC" w:rsidRPr="008D151B" w:rsidRDefault="008B47FC" w:rsidP="008B47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9" w:type="dxa"/>
            <w:vAlign w:val="center"/>
          </w:tcPr>
          <w:p w14:paraId="652CC9A3" w14:textId="6789E9A0" w:rsidR="008B47FC" w:rsidRPr="008D151B" w:rsidRDefault="00032641" w:rsidP="008B47FC">
            <w:pPr>
              <w:rPr>
                <w:rFonts w:ascii="Arial" w:hAnsi="Arial" w:cs="Arial"/>
              </w:rPr>
            </w:pPr>
            <w:r w:rsidRPr="008D151B">
              <w:rPr>
                <w:rFonts w:ascii="Arial" w:hAnsi="Arial" w:cs="Arial"/>
                <w:b/>
              </w:rPr>
              <w:t>Kratice</w:t>
            </w:r>
          </w:p>
        </w:tc>
      </w:tr>
      <w:tr w:rsidR="008B47FC" w:rsidRPr="0060197F" w14:paraId="4419439F" w14:textId="77777777" w:rsidTr="002B66A6">
        <w:tc>
          <w:tcPr>
            <w:tcW w:w="526" w:type="dxa"/>
            <w:vAlign w:val="center"/>
          </w:tcPr>
          <w:p w14:paraId="18854097" w14:textId="77777777" w:rsidR="008B47FC" w:rsidRPr="008D151B" w:rsidRDefault="008B47FC" w:rsidP="008B47FC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3868" w:type="dxa"/>
            <w:vAlign w:val="bottom"/>
          </w:tcPr>
          <w:p w14:paraId="4B0B9E12" w14:textId="1843F911" w:rsidR="008B47FC" w:rsidRPr="008D151B" w:rsidRDefault="008B47FC" w:rsidP="008B47FC">
            <w:pPr>
              <w:rPr>
                <w:rFonts w:ascii="Arial" w:hAnsi="Arial" w:cs="Arial"/>
                <w:b/>
              </w:rPr>
            </w:pPr>
            <w:r w:rsidRPr="008D151B">
              <w:rPr>
                <w:rFonts w:ascii="Arial" w:hAnsi="Arial" w:cs="Arial"/>
                <w:i/>
                <w:sz w:val="16"/>
                <w:lang w:val="en-US"/>
              </w:rPr>
              <w:t>OH - Overhaul</w:t>
            </w:r>
          </w:p>
        </w:tc>
        <w:tc>
          <w:tcPr>
            <w:tcW w:w="440" w:type="dxa"/>
            <w:vAlign w:val="center"/>
          </w:tcPr>
          <w:p w14:paraId="17BC01BE" w14:textId="77777777" w:rsidR="008B47FC" w:rsidRPr="008D151B" w:rsidRDefault="008B47FC" w:rsidP="008B47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9" w:type="dxa"/>
            <w:vAlign w:val="bottom"/>
          </w:tcPr>
          <w:p w14:paraId="229B8A67" w14:textId="02B6AD8A" w:rsidR="008B47FC" w:rsidRPr="008D151B" w:rsidRDefault="008B47FC" w:rsidP="008B47FC">
            <w:pPr>
              <w:rPr>
                <w:rFonts w:ascii="Arial" w:hAnsi="Arial" w:cs="Arial"/>
              </w:rPr>
            </w:pPr>
            <w:r w:rsidRPr="008D151B">
              <w:rPr>
                <w:rFonts w:ascii="Arial" w:hAnsi="Arial" w:cs="Arial"/>
                <w:i/>
                <w:sz w:val="16"/>
              </w:rPr>
              <w:t>OH - Obnova</w:t>
            </w:r>
          </w:p>
        </w:tc>
      </w:tr>
      <w:tr w:rsidR="008B47FC" w:rsidRPr="0060197F" w14:paraId="3DEEE0E1" w14:textId="77777777" w:rsidTr="002B66A6">
        <w:tc>
          <w:tcPr>
            <w:tcW w:w="526" w:type="dxa"/>
            <w:vAlign w:val="center"/>
          </w:tcPr>
          <w:p w14:paraId="1E2BFFEF" w14:textId="77777777" w:rsidR="008B47FC" w:rsidRPr="008D151B" w:rsidRDefault="008B47FC" w:rsidP="008B47FC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3868" w:type="dxa"/>
            <w:vAlign w:val="bottom"/>
          </w:tcPr>
          <w:p w14:paraId="19063C48" w14:textId="1035EEE2" w:rsidR="008B47FC" w:rsidRPr="008D151B" w:rsidRDefault="008B47FC" w:rsidP="008B47FC">
            <w:pPr>
              <w:rPr>
                <w:rFonts w:ascii="Arial" w:hAnsi="Arial" w:cs="Arial"/>
                <w:i/>
                <w:sz w:val="16"/>
                <w:lang w:val="en-US"/>
              </w:rPr>
            </w:pPr>
            <w:r w:rsidRPr="008D151B">
              <w:rPr>
                <w:rFonts w:ascii="Arial" w:hAnsi="Arial" w:cs="Arial"/>
                <w:i/>
                <w:sz w:val="16"/>
                <w:lang w:val="en-US"/>
              </w:rPr>
              <w:t>SI – Special inspection</w:t>
            </w:r>
          </w:p>
        </w:tc>
        <w:tc>
          <w:tcPr>
            <w:tcW w:w="440" w:type="dxa"/>
            <w:vAlign w:val="center"/>
          </w:tcPr>
          <w:p w14:paraId="1F436270" w14:textId="77777777" w:rsidR="008B47FC" w:rsidRPr="008D151B" w:rsidRDefault="008B47FC" w:rsidP="008B47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9" w:type="dxa"/>
            <w:vAlign w:val="bottom"/>
          </w:tcPr>
          <w:p w14:paraId="772412B7" w14:textId="001A1119" w:rsidR="008B47FC" w:rsidRPr="008D151B" w:rsidRDefault="008B47FC" w:rsidP="008B47FC">
            <w:pPr>
              <w:rPr>
                <w:rFonts w:ascii="Arial" w:hAnsi="Arial" w:cs="Arial"/>
                <w:i/>
                <w:sz w:val="16"/>
              </w:rPr>
            </w:pPr>
            <w:r w:rsidRPr="008D151B">
              <w:rPr>
                <w:rFonts w:ascii="Arial" w:hAnsi="Arial" w:cs="Arial"/>
                <w:i/>
                <w:sz w:val="16"/>
              </w:rPr>
              <w:t>SI – Posebni pregled</w:t>
            </w:r>
          </w:p>
        </w:tc>
      </w:tr>
      <w:tr w:rsidR="008B47FC" w:rsidRPr="0060197F" w14:paraId="28C01FF5" w14:textId="77777777" w:rsidTr="002B66A6">
        <w:tc>
          <w:tcPr>
            <w:tcW w:w="526" w:type="dxa"/>
            <w:vAlign w:val="center"/>
          </w:tcPr>
          <w:p w14:paraId="5BEBEBBC" w14:textId="77777777" w:rsidR="008B47FC" w:rsidRPr="008D151B" w:rsidRDefault="008B47FC" w:rsidP="008B47FC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3868" w:type="dxa"/>
            <w:vAlign w:val="bottom"/>
          </w:tcPr>
          <w:p w14:paraId="04BF71F4" w14:textId="6D96D15E" w:rsidR="008B47FC" w:rsidRPr="008D151B" w:rsidRDefault="008B47FC" w:rsidP="008B47FC">
            <w:pPr>
              <w:rPr>
                <w:rFonts w:ascii="Arial" w:hAnsi="Arial" w:cs="Arial"/>
                <w:i/>
                <w:sz w:val="16"/>
                <w:lang w:val="en-US"/>
              </w:rPr>
            </w:pPr>
            <w:r w:rsidRPr="008D151B">
              <w:rPr>
                <w:rFonts w:ascii="Arial" w:hAnsi="Arial" w:cs="Arial"/>
                <w:i/>
                <w:sz w:val="16"/>
                <w:lang w:val="en-US"/>
              </w:rPr>
              <w:t>AD – Airworthiness Directives</w:t>
            </w:r>
          </w:p>
        </w:tc>
        <w:tc>
          <w:tcPr>
            <w:tcW w:w="440" w:type="dxa"/>
            <w:vAlign w:val="center"/>
          </w:tcPr>
          <w:p w14:paraId="3F834B46" w14:textId="77777777" w:rsidR="008B47FC" w:rsidRPr="008D151B" w:rsidRDefault="008B47FC" w:rsidP="008B47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9" w:type="dxa"/>
            <w:vAlign w:val="bottom"/>
          </w:tcPr>
          <w:p w14:paraId="2AEB87A9" w14:textId="4DEAFB68" w:rsidR="008B47FC" w:rsidRPr="008D151B" w:rsidRDefault="008B47FC" w:rsidP="008B47FC">
            <w:pPr>
              <w:rPr>
                <w:rFonts w:ascii="Arial" w:hAnsi="Arial" w:cs="Arial"/>
                <w:i/>
                <w:sz w:val="16"/>
              </w:rPr>
            </w:pPr>
            <w:r w:rsidRPr="008D151B">
              <w:rPr>
                <w:rFonts w:ascii="Arial" w:hAnsi="Arial" w:cs="Arial"/>
                <w:i/>
                <w:sz w:val="16"/>
              </w:rPr>
              <w:t xml:space="preserve">AD – </w:t>
            </w:r>
            <w:proofErr w:type="spellStart"/>
            <w:r w:rsidRPr="008D151B">
              <w:rPr>
                <w:rFonts w:ascii="Arial" w:hAnsi="Arial" w:cs="Arial"/>
                <w:i/>
                <w:sz w:val="16"/>
              </w:rPr>
              <w:t>Plovnostne</w:t>
            </w:r>
            <w:proofErr w:type="spellEnd"/>
            <w:r w:rsidRPr="008D151B">
              <w:rPr>
                <w:rFonts w:ascii="Arial" w:hAnsi="Arial" w:cs="Arial"/>
                <w:i/>
                <w:sz w:val="16"/>
              </w:rPr>
              <w:t xml:space="preserve"> direktive</w:t>
            </w:r>
          </w:p>
        </w:tc>
      </w:tr>
      <w:tr w:rsidR="008B47FC" w:rsidRPr="0060197F" w14:paraId="2A18E848" w14:textId="77777777" w:rsidTr="002B66A6">
        <w:tc>
          <w:tcPr>
            <w:tcW w:w="526" w:type="dxa"/>
            <w:vAlign w:val="center"/>
          </w:tcPr>
          <w:p w14:paraId="43D94A9D" w14:textId="77777777" w:rsidR="008B47FC" w:rsidRPr="008D151B" w:rsidRDefault="008B47FC" w:rsidP="008B47FC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3868" w:type="dxa"/>
            <w:vAlign w:val="bottom"/>
          </w:tcPr>
          <w:p w14:paraId="02104593" w14:textId="757D8A8E" w:rsidR="008B47FC" w:rsidRPr="008D151B" w:rsidRDefault="008B47FC" w:rsidP="008B47FC">
            <w:pPr>
              <w:rPr>
                <w:rFonts w:ascii="Arial" w:hAnsi="Arial" w:cs="Arial"/>
                <w:i/>
                <w:sz w:val="16"/>
                <w:lang w:val="en-US"/>
              </w:rPr>
            </w:pPr>
            <w:r w:rsidRPr="008D151B">
              <w:rPr>
                <w:rFonts w:ascii="Arial" w:hAnsi="Arial" w:cs="Arial"/>
                <w:i/>
                <w:sz w:val="16"/>
                <w:lang w:val="en-US"/>
              </w:rPr>
              <w:t>SB – Se</w:t>
            </w:r>
            <w:r w:rsidR="00CA5D0D" w:rsidRPr="008D151B">
              <w:rPr>
                <w:rFonts w:ascii="Arial" w:hAnsi="Arial" w:cs="Arial"/>
                <w:i/>
                <w:sz w:val="16"/>
                <w:lang w:val="en-US"/>
              </w:rPr>
              <w:t>r</w:t>
            </w:r>
            <w:r w:rsidRPr="008D151B">
              <w:rPr>
                <w:rFonts w:ascii="Arial" w:hAnsi="Arial" w:cs="Arial"/>
                <w:i/>
                <w:sz w:val="16"/>
                <w:lang w:val="en-US"/>
              </w:rPr>
              <w:t>vice Bulletins</w:t>
            </w:r>
          </w:p>
        </w:tc>
        <w:tc>
          <w:tcPr>
            <w:tcW w:w="440" w:type="dxa"/>
            <w:vAlign w:val="center"/>
          </w:tcPr>
          <w:p w14:paraId="4549D864" w14:textId="77777777" w:rsidR="008B47FC" w:rsidRPr="008D151B" w:rsidRDefault="008B47FC" w:rsidP="008B47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9" w:type="dxa"/>
            <w:vAlign w:val="bottom"/>
          </w:tcPr>
          <w:p w14:paraId="3CFF52D1" w14:textId="7898C371" w:rsidR="008B47FC" w:rsidRPr="008D151B" w:rsidRDefault="008B47FC" w:rsidP="008B47FC">
            <w:pPr>
              <w:rPr>
                <w:rFonts w:ascii="Arial" w:hAnsi="Arial" w:cs="Arial"/>
                <w:i/>
                <w:sz w:val="16"/>
              </w:rPr>
            </w:pPr>
            <w:r w:rsidRPr="008D151B">
              <w:rPr>
                <w:rFonts w:ascii="Arial" w:hAnsi="Arial" w:cs="Arial"/>
                <w:i/>
                <w:sz w:val="16"/>
              </w:rPr>
              <w:t>SB – Servisni bilten</w:t>
            </w:r>
          </w:p>
        </w:tc>
      </w:tr>
      <w:tr w:rsidR="008B47FC" w:rsidRPr="0060197F" w14:paraId="102E9CC2" w14:textId="77777777" w:rsidTr="002B66A6">
        <w:tc>
          <w:tcPr>
            <w:tcW w:w="526" w:type="dxa"/>
            <w:vAlign w:val="center"/>
          </w:tcPr>
          <w:p w14:paraId="00CE3C54" w14:textId="77777777" w:rsidR="008B47FC" w:rsidRPr="008D151B" w:rsidRDefault="008B47FC" w:rsidP="008B47FC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3868" w:type="dxa"/>
            <w:vAlign w:val="bottom"/>
          </w:tcPr>
          <w:p w14:paraId="02ED2116" w14:textId="67406D88" w:rsidR="008B47FC" w:rsidRPr="008D151B" w:rsidRDefault="008B47FC" w:rsidP="008B47FC">
            <w:pPr>
              <w:rPr>
                <w:rFonts w:ascii="Arial" w:hAnsi="Arial" w:cs="Arial"/>
                <w:i/>
                <w:sz w:val="16"/>
                <w:lang w:val="en-US"/>
              </w:rPr>
            </w:pPr>
            <w:r w:rsidRPr="008D151B">
              <w:rPr>
                <w:rFonts w:ascii="Arial" w:hAnsi="Arial" w:cs="Arial"/>
                <w:i/>
                <w:sz w:val="16"/>
                <w:lang w:val="en-US"/>
              </w:rPr>
              <w:t>WDF - Work documentation file</w:t>
            </w:r>
          </w:p>
        </w:tc>
        <w:tc>
          <w:tcPr>
            <w:tcW w:w="440" w:type="dxa"/>
            <w:vAlign w:val="center"/>
          </w:tcPr>
          <w:p w14:paraId="5E1AEFCE" w14:textId="77777777" w:rsidR="008B47FC" w:rsidRPr="008D151B" w:rsidRDefault="008B47FC" w:rsidP="008B47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9" w:type="dxa"/>
            <w:vAlign w:val="bottom"/>
          </w:tcPr>
          <w:p w14:paraId="4A6E9A9F" w14:textId="2DB6D6F2" w:rsidR="008B47FC" w:rsidRPr="008D151B" w:rsidRDefault="008B47FC" w:rsidP="008B47FC">
            <w:pPr>
              <w:rPr>
                <w:rFonts w:ascii="Arial" w:hAnsi="Arial" w:cs="Arial"/>
                <w:i/>
                <w:sz w:val="16"/>
              </w:rPr>
            </w:pPr>
            <w:r w:rsidRPr="008D151B">
              <w:rPr>
                <w:rFonts w:ascii="Arial" w:hAnsi="Arial" w:cs="Arial"/>
                <w:i/>
                <w:sz w:val="16"/>
              </w:rPr>
              <w:t>WDF – Seznam delovne dokumentacije</w:t>
            </w:r>
          </w:p>
        </w:tc>
      </w:tr>
      <w:tr w:rsidR="008B47FC" w:rsidRPr="0060197F" w14:paraId="783A07DD" w14:textId="77777777" w:rsidTr="002B66A6">
        <w:tc>
          <w:tcPr>
            <w:tcW w:w="526" w:type="dxa"/>
            <w:vAlign w:val="center"/>
          </w:tcPr>
          <w:p w14:paraId="63B02009" w14:textId="77777777" w:rsidR="008B47FC" w:rsidRPr="008D151B" w:rsidRDefault="008B47FC" w:rsidP="008B47FC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3868" w:type="dxa"/>
            <w:vAlign w:val="bottom"/>
          </w:tcPr>
          <w:p w14:paraId="76C9D7E7" w14:textId="654C97F4" w:rsidR="008B47FC" w:rsidRPr="008D151B" w:rsidRDefault="008B47FC" w:rsidP="008B47FC">
            <w:pPr>
              <w:rPr>
                <w:rFonts w:ascii="Arial" w:hAnsi="Arial" w:cs="Arial"/>
                <w:i/>
                <w:sz w:val="16"/>
                <w:lang w:val="en-US"/>
              </w:rPr>
            </w:pPr>
            <w:r w:rsidRPr="008D151B">
              <w:rPr>
                <w:rFonts w:ascii="Arial" w:hAnsi="Arial" w:cs="Arial"/>
                <w:i/>
                <w:sz w:val="16"/>
                <w:lang w:val="en-US"/>
              </w:rPr>
              <w:t>WO – Work order</w:t>
            </w:r>
          </w:p>
        </w:tc>
        <w:tc>
          <w:tcPr>
            <w:tcW w:w="440" w:type="dxa"/>
            <w:vAlign w:val="center"/>
          </w:tcPr>
          <w:p w14:paraId="386CA291" w14:textId="77777777" w:rsidR="008B47FC" w:rsidRPr="008D151B" w:rsidRDefault="008B47FC" w:rsidP="008B47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9" w:type="dxa"/>
            <w:vAlign w:val="bottom"/>
          </w:tcPr>
          <w:p w14:paraId="3AA57303" w14:textId="466E506B" w:rsidR="008B47FC" w:rsidRPr="008D151B" w:rsidRDefault="008B47FC" w:rsidP="008B47FC">
            <w:pPr>
              <w:rPr>
                <w:rFonts w:ascii="Arial" w:hAnsi="Arial" w:cs="Arial"/>
                <w:i/>
                <w:sz w:val="16"/>
              </w:rPr>
            </w:pPr>
            <w:r w:rsidRPr="008D151B">
              <w:rPr>
                <w:rFonts w:ascii="Arial" w:hAnsi="Arial" w:cs="Arial"/>
                <w:i/>
                <w:sz w:val="16"/>
              </w:rPr>
              <w:t>WO - Delovni nalog</w:t>
            </w:r>
          </w:p>
        </w:tc>
      </w:tr>
      <w:tr w:rsidR="008B47FC" w:rsidRPr="0060197F" w14:paraId="7A20A6E2" w14:textId="77777777" w:rsidTr="002B66A6">
        <w:tc>
          <w:tcPr>
            <w:tcW w:w="526" w:type="dxa"/>
            <w:vAlign w:val="center"/>
          </w:tcPr>
          <w:p w14:paraId="4B64C437" w14:textId="77777777" w:rsidR="008B47FC" w:rsidRPr="008D151B" w:rsidRDefault="008B47FC" w:rsidP="008B47FC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3868" w:type="dxa"/>
            <w:vAlign w:val="bottom"/>
          </w:tcPr>
          <w:p w14:paraId="73C857CE" w14:textId="51AF21F7" w:rsidR="008B47FC" w:rsidRPr="008D151B" w:rsidRDefault="008B47FC" w:rsidP="008B47FC">
            <w:pPr>
              <w:rPr>
                <w:rFonts w:ascii="Arial" w:hAnsi="Arial" w:cs="Arial"/>
                <w:i/>
                <w:sz w:val="16"/>
                <w:lang w:val="en-US"/>
              </w:rPr>
            </w:pPr>
            <w:r w:rsidRPr="008D151B">
              <w:rPr>
                <w:rFonts w:ascii="Arial" w:hAnsi="Arial" w:cs="Arial"/>
                <w:i/>
                <w:sz w:val="16"/>
                <w:lang w:val="en-US"/>
              </w:rPr>
              <w:t>EO – Engineering order</w:t>
            </w:r>
          </w:p>
        </w:tc>
        <w:tc>
          <w:tcPr>
            <w:tcW w:w="440" w:type="dxa"/>
            <w:vAlign w:val="center"/>
          </w:tcPr>
          <w:p w14:paraId="67DD7444" w14:textId="77777777" w:rsidR="008B47FC" w:rsidRPr="008D151B" w:rsidRDefault="008B47FC" w:rsidP="008B47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9" w:type="dxa"/>
            <w:vAlign w:val="bottom"/>
          </w:tcPr>
          <w:p w14:paraId="35C24D6A" w14:textId="46B6CFEE" w:rsidR="008B47FC" w:rsidRPr="008D151B" w:rsidRDefault="008B47FC" w:rsidP="008B47FC">
            <w:pPr>
              <w:rPr>
                <w:rFonts w:ascii="Arial" w:hAnsi="Arial" w:cs="Arial"/>
                <w:i/>
                <w:sz w:val="16"/>
              </w:rPr>
            </w:pPr>
            <w:r w:rsidRPr="008D151B">
              <w:rPr>
                <w:rFonts w:ascii="Arial" w:hAnsi="Arial" w:cs="Arial"/>
                <w:i/>
                <w:sz w:val="16"/>
              </w:rPr>
              <w:t>EO – inženirski nalog</w:t>
            </w:r>
          </w:p>
        </w:tc>
      </w:tr>
      <w:tr w:rsidR="008B47FC" w:rsidRPr="0060197F" w14:paraId="321D129D" w14:textId="77777777" w:rsidTr="002B66A6">
        <w:tc>
          <w:tcPr>
            <w:tcW w:w="526" w:type="dxa"/>
            <w:vAlign w:val="center"/>
          </w:tcPr>
          <w:p w14:paraId="03F0D359" w14:textId="77777777" w:rsidR="008B47FC" w:rsidRPr="008D151B" w:rsidRDefault="008B47FC" w:rsidP="008B47FC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3868" w:type="dxa"/>
            <w:vAlign w:val="bottom"/>
          </w:tcPr>
          <w:p w14:paraId="48E8BAC6" w14:textId="205FD4C6" w:rsidR="008B47FC" w:rsidRPr="008D151B" w:rsidRDefault="008B47FC" w:rsidP="008B47FC">
            <w:pPr>
              <w:rPr>
                <w:rFonts w:ascii="Arial" w:hAnsi="Arial" w:cs="Arial"/>
                <w:i/>
                <w:sz w:val="16"/>
                <w:lang w:val="en-US"/>
              </w:rPr>
            </w:pPr>
            <w:r w:rsidRPr="008D151B">
              <w:rPr>
                <w:rFonts w:ascii="Arial" w:hAnsi="Arial" w:cs="Arial"/>
                <w:i/>
                <w:sz w:val="16"/>
                <w:lang w:val="en-US"/>
              </w:rPr>
              <w:t>NAV/COM – navigation/communication</w:t>
            </w:r>
          </w:p>
        </w:tc>
        <w:tc>
          <w:tcPr>
            <w:tcW w:w="440" w:type="dxa"/>
            <w:vAlign w:val="center"/>
          </w:tcPr>
          <w:p w14:paraId="235215AC" w14:textId="77777777" w:rsidR="008B47FC" w:rsidRPr="008D151B" w:rsidRDefault="008B47FC" w:rsidP="008B47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9" w:type="dxa"/>
            <w:vAlign w:val="bottom"/>
          </w:tcPr>
          <w:p w14:paraId="1F1635DD" w14:textId="17726B33" w:rsidR="008B47FC" w:rsidRPr="008D151B" w:rsidRDefault="008B47FC" w:rsidP="008B47FC">
            <w:pPr>
              <w:rPr>
                <w:rFonts w:ascii="Arial" w:hAnsi="Arial" w:cs="Arial"/>
                <w:i/>
                <w:sz w:val="16"/>
              </w:rPr>
            </w:pPr>
            <w:r w:rsidRPr="008D151B">
              <w:rPr>
                <w:rFonts w:ascii="Arial" w:hAnsi="Arial" w:cs="Arial"/>
                <w:i/>
                <w:sz w:val="16"/>
              </w:rPr>
              <w:t>NAV/COM – navigacija/komunikacija</w:t>
            </w:r>
          </w:p>
        </w:tc>
      </w:tr>
    </w:tbl>
    <w:p w14:paraId="4790563B" w14:textId="77777777" w:rsidR="00EF569A" w:rsidRDefault="00EF569A" w:rsidP="00EF569A">
      <w:pPr>
        <w:pStyle w:val="Odstavekseznama"/>
        <w:keepNext/>
        <w:spacing w:before="240" w:line="276" w:lineRule="auto"/>
        <w:rPr>
          <w:rFonts w:cs="Arial"/>
          <w:b/>
          <w:bCs/>
          <w:szCs w:val="20"/>
        </w:rPr>
      </w:pPr>
    </w:p>
    <w:p w14:paraId="40FA0989" w14:textId="5E8C4DC5" w:rsidR="00DF442F" w:rsidRPr="0060197F" w:rsidRDefault="00DF442F" w:rsidP="00E1635C">
      <w:pPr>
        <w:pStyle w:val="Odstavekseznama"/>
        <w:keepNext/>
        <w:numPr>
          <w:ilvl w:val="0"/>
          <w:numId w:val="5"/>
        </w:numPr>
        <w:spacing w:before="240" w:line="276" w:lineRule="auto"/>
        <w:rPr>
          <w:rFonts w:cs="Arial"/>
          <w:b/>
          <w:bCs/>
          <w:szCs w:val="20"/>
        </w:rPr>
      </w:pPr>
      <w:r w:rsidRPr="0060197F">
        <w:rPr>
          <w:rFonts w:cs="Arial"/>
          <w:b/>
          <w:bCs/>
          <w:szCs w:val="20"/>
        </w:rPr>
        <w:t>Namestitev opreme in tehnične zahteve</w:t>
      </w:r>
    </w:p>
    <w:p w14:paraId="682C11CB" w14:textId="3B1151B2" w:rsidR="00DF442F" w:rsidRPr="00311499" w:rsidRDefault="00DF442F" w:rsidP="00311499">
      <w:pPr>
        <w:keepNext/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14:paraId="68D78B33" w14:textId="725FDAE7" w:rsidR="00745A00" w:rsidRPr="00311499" w:rsidRDefault="00745A00" w:rsidP="00311499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11499">
        <w:rPr>
          <w:rFonts w:ascii="Arial" w:hAnsi="Arial" w:cs="Arial"/>
          <w:sz w:val="20"/>
          <w:szCs w:val="20"/>
        </w:rPr>
        <w:t>Programska oprema (software) mora biti nameščena na fizični računalniški strežnik, ki je na lokaciji naročnika. Nameščena baza podatkov ne sme biti izvedena kot oblačni strežnik (</w:t>
      </w:r>
      <w:proofErr w:type="spellStart"/>
      <w:r w:rsidRPr="00311499">
        <w:rPr>
          <w:rFonts w:ascii="Arial" w:hAnsi="Arial" w:cs="Arial"/>
          <w:sz w:val="20"/>
          <w:szCs w:val="20"/>
        </w:rPr>
        <w:t>cloud</w:t>
      </w:r>
      <w:proofErr w:type="spellEnd"/>
      <w:r w:rsidRPr="00311499">
        <w:rPr>
          <w:rFonts w:ascii="Arial" w:hAnsi="Arial" w:cs="Arial"/>
          <w:sz w:val="20"/>
          <w:szCs w:val="20"/>
        </w:rPr>
        <w:t xml:space="preserve"> server).</w:t>
      </w:r>
    </w:p>
    <w:p w14:paraId="429BD74E" w14:textId="77777777" w:rsidR="00745A00" w:rsidRPr="00311499" w:rsidRDefault="00745A00" w:rsidP="00311499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0041C9D" w14:textId="3BB53954" w:rsidR="00745A00" w:rsidRPr="00311499" w:rsidRDefault="00745A00" w:rsidP="00311499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11499">
        <w:rPr>
          <w:rFonts w:ascii="Arial" w:hAnsi="Arial" w:cs="Arial"/>
          <w:sz w:val="20"/>
          <w:szCs w:val="20"/>
        </w:rPr>
        <w:t xml:space="preserve">Upravljanje </w:t>
      </w:r>
      <w:r w:rsidR="009D1BDA">
        <w:rPr>
          <w:rFonts w:ascii="Arial" w:hAnsi="Arial" w:cs="Arial"/>
          <w:sz w:val="20"/>
          <w:szCs w:val="20"/>
        </w:rPr>
        <w:t>programske opreme</w:t>
      </w:r>
      <w:r w:rsidRPr="00311499">
        <w:rPr>
          <w:rFonts w:ascii="Arial" w:hAnsi="Arial" w:cs="Arial"/>
          <w:sz w:val="20"/>
          <w:szCs w:val="20"/>
        </w:rPr>
        <w:t xml:space="preserve"> poteka preko vsaj 12-ih računalniških postaj (</w:t>
      </w:r>
      <w:proofErr w:type="spellStart"/>
      <w:r w:rsidRPr="00311499">
        <w:rPr>
          <w:rFonts w:ascii="Arial" w:hAnsi="Arial" w:cs="Arial"/>
          <w:sz w:val="20"/>
          <w:szCs w:val="20"/>
        </w:rPr>
        <w:t>clients</w:t>
      </w:r>
      <w:proofErr w:type="spellEnd"/>
      <w:r w:rsidRPr="00311499">
        <w:rPr>
          <w:rFonts w:ascii="Arial" w:hAnsi="Arial" w:cs="Arial"/>
          <w:sz w:val="20"/>
          <w:szCs w:val="20"/>
        </w:rPr>
        <w:t>), ki so medsebojno povezane preko interne mrežne povezave.</w:t>
      </w:r>
    </w:p>
    <w:p w14:paraId="28CA7AE5" w14:textId="77777777" w:rsidR="00745A00" w:rsidRPr="00311499" w:rsidRDefault="00745A00" w:rsidP="00311499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AD95E15" w14:textId="46AF7552" w:rsidR="00745A00" w:rsidRPr="00311499" w:rsidRDefault="00C516B8" w:rsidP="00311499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Pripadajoča s</w:t>
      </w:r>
      <w:r w:rsidR="00745A00" w:rsidRPr="00311499">
        <w:rPr>
          <w:rFonts w:ascii="Arial" w:hAnsi="Arial" w:cs="Arial"/>
          <w:sz w:val="20"/>
          <w:szCs w:val="20"/>
        </w:rPr>
        <w:t xml:space="preserve">trojna </w:t>
      </w:r>
      <w:r w:rsidR="00745A00" w:rsidRPr="00E0112E">
        <w:rPr>
          <w:rFonts w:ascii="Arial" w:hAnsi="Arial" w:cs="Arial"/>
          <w:sz w:val="20"/>
          <w:szCs w:val="20"/>
        </w:rPr>
        <w:t xml:space="preserve">oprema, </w:t>
      </w:r>
      <w:r w:rsidR="000E6A8C" w:rsidRPr="00E0112E">
        <w:rPr>
          <w:rFonts w:ascii="Arial" w:hAnsi="Arial" w:cs="Arial"/>
          <w:sz w:val="20"/>
          <w:szCs w:val="20"/>
        </w:rPr>
        <w:t>ki je</w:t>
      </w:r>
      <w:r w:rsidR="00745A00" w:rsidRPr="00E0112E">
        <w:rPr>
          <w:rFonts w:ascii="Arial" w:hAnsi="Arial" w:cs="Arial"/>
          <w:sz w:val="20"/>
          <w:szCs w:val="20"/>
        </w:rPr>
        <w:t xml:space="preserve"> potrebna</w:t>
      </w:r>
      <w:r w:rsidR="00745A00" w:rsidRPr="00311499">
        <w:rPr>
          <w:rFonts w:ascii="Arial" w:hAnsi="Arial" w:cs="Arial"/>
          <w:sz w:val="20"/>
          <w:szCs w:val="20"/>
        </w:rPr>
        <w:t xml:space="preserve"> za uporabo programske </w:t>
      </w:r>
      <w:r w:rsidR="00745A00" w:rsidRPr="008D151B">
        <w:rPr>
          <w:rFonts w:ascii="Arial" w:hAnsi="Arial" w:cs="Arial"/>
          <w:sz w:val="20"/>
          <w:szCs w:val="20"/>
        </w:rPr>
        <w:t xml:space="preserve">opreme </w:t>
      </w:r>
      <w:r w:rsidR="007974FC" w:rsidRPr="008D151B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 xml:space="preserve">1 </w:t>
      </w:r>
      <w:r w:rsidR="007974FC" w:rsidRPr="008D151B">
        <w:rPr>
          <w:rFonts w:ascii="Arial" w:hAnsi="Arial" w:cs="Arial"/>
          <w:sz w:val="20"/>
          <w:szCs w:val="20"/>
        </w:rPr>
        <w:t xml:space="preserve">čitalec in </w:t>
      </w:r>
      <w:r>
        <w:rPr>
          <w:rFonts w:ascii="Arial" w:hAnsi="Arial" w:cs="Arial"/>
          <w:sz w:val="20"/>
          <w:szCs w:val="20"/>
        </w:rPr>
        <w:t xml:space="preserve">1 </w:t>
      </w:r>
      <w:r w:rsidR="007974FC" w:rsidRPr="008D151B">
        <w:rPr>
          <w:rFonts w:ascii="Arial" w:hAnsi="Arial" w:cs="Arial"/>
          <w:sz w:val="20"/>
          <w:szCs w:val="20"/>
        </w:rPr>
        <w:t xml:space="preserve">printer črtnih/QR kod), </w:t>
      </w:r>
      <w:r w:rsidR="00745A00" w:rsidRPr="00311499">
        <w:rPr>
          <w:rFonts w:ascii="Arial" w:hAnsi="Arial" w:cs="Arial"/>
          <w:sz w:val="20"/>
          <w:szCs w:val="20"/>
        </w:rPr>
        <w:t>se namesti na lokaciji naročnika.</w:t>
      </w:r>
    </w:p>
    <w:p w14:paraId="675B1376" w14:textId="77777777" w:rsidR="008D151B" w:rsidRPr="008D151B" w:rsidRDefault="008D151B" w:rsidP="00226185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D6E65EC" w14:textId="7DBA18EC" w:rsidR="00226185" w:rsidRPr="008D151B" w:rsidRDefault="00226185" w:rsidP="00226185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D151B">
        <w:rPr>
          <w:rFonts w:ascii="Arial" w:hAnsi="Arial" w:cs="Arial"/>
          <w:sz w:val="20"/>
          <w:szCs w:val="20"/>
        </w:rPr>
        <w:t xml:space="preserve">Oprema mora biti nameščena in mora delovati na strojni opremi naročnika.  </w:t>
      </w:r>
    </w:p>
    <w:p w14:paraId="419868F6" w14:textId="77777777" w:rsidR="00745A00" w:rsidRPr="008D151B" w:rsidRDefault="00745A00" w:rsidP="00311499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EFF7099" w14:textId="17DA98EA" w:rsidR="00745A00" w:rsidRPr="008D151B" w:rsidRDefault="00745A00" w:rsidP="00311499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D151B">
        <w:rPr>
          <w:rFonts w:ascii="Arial" w:hAnsi="Arial" w:cs="Arial"/>
          <w:sz w:val="20"/>
          <w:szCs w:val="20"/>
        </w:rPr>
        <w:t xml:space="preserve">Specifikacije </w:t>
      </w:r>
      <w:r w:rsidR="00C516B8">
        <w:rPr>
          <w:rFonts w:ascii="Arial" w:hAnsi="Arial" w:cs="Arial"/>
          <w:sz w:val="20"/>
          <w:szCs w:val="20"/>
        </w:rPr>
        <w:t xml:space="preserve">pripadajoče </w:t>
      </w:r>
      <w:r w:rsidRPr="008D151B">
        <w:rPr>
          <w:rFonts w:ascii="Arial" w:hAnsi="Arial" w:cs="Arial"/>
          <w:sz w:val="20"/>
          <w:szCs w:val="20"/>
        </w:rPr>
        <w:t>strojne opreme naročnika:</w:t>
      </w:r>
    </w:p>
    <w:p w14:paraId="788F5F24" w14:textId="0961A4DE" w:rsidR="00745A00" w:rsidRPr="008D151B" w:rsidRDefault="00745A00" w:rsidP="00E1635C">
      <w:pPr>
        <w:pStyle w:val="Odstavekseznama"/>
        <w:numPr>
          <w:ilvl w:val="0"/>
          <w:numId w:val="4"/>
        </w:numPr>
        <w:spacing w:line="276" w:lineRule="auto"/>
        <w:rPr>
          <w:rFonts w:cs="Arial"/>
          <w:szCs w:val="20"/>
        </w:rPr>
      </w:pPr>
      <w:r w:rsidRPr="008D151B">
        <w:rPr>
          <w:rFonts w:cs="Arial"/>
          <w:szCs w:val="20"/>
        </w:rPr>
        <w:t>delovna postaja (</w:t>
      </w:r>
      <w:proofErr w:type="spellStart"/>
      <w:r w:rsidRPr="008D151B">
        <w:rPr>
          <w:rFonts w:cs="Arial"/>
          <w:szCs w:val="20"/>
        </w:rPr>
        <w:t>Client</w:t>
      </w:r>
      <w:proofErr w:type="spellEnd"/>
      <w:r w:rsidRPr="008D151B">
        <w:rPr>
          <w:rFonts w:cs="Arial"/>
          <w:szCs w:val="20"/>
        </w:rPr>
        <w:t xml:space="preserve"> </w:t>
      </w:r>
      <w:proofErr w:type="spellStart"/>
      <w:r w:rsidRPr="008D151B">
        <w:rPr>
          <w:rFonts w:cs="Arial"/>
          <w:szCs w:val="20"/>
        </w:rPr>
        <w:t>station</w:t>
      </w:r>
      <w:proofErr w:type="spellEnd"/>
      <w:r w:rsidRPr="008D151B">
        <w:rPr>
          <w:rFonts w:cs="Arial"/>
          <w:szCs w:val="20"/>
        </w:rPr>
        <w:t xml:space="preserve">), z operacijskim sistemom </w:t>
      </w:r>
      <w:r w:rsidR="00B06290" w:rsidRPr="008D151B">
        <w:rPr>
          <w:rFonts w:cs="Arial"/>
          <w:szCs w:val="20"/>
        </w:rPr>
        <w:t>W</w:t>
      </w:r>
      <w:r w:rsidRPr="008D151B">
        <w:rPr>
          <w:rFonts w:cs="Arial"/>
          <w:szCs w:val="20"/>
        </w:rPr>
        <w:t>indows 10 ali</w:t>
      </w:r>
      <w:r w:rsidR="00AD6D99" w:rsidRPr="008D151B">
        <w:rPr>
          <w:rFonts w:cs="Arial"/>
          <w:szCs w:val="20"/>
        </w:rPr>
        <w:t xml:space="preserve"> novejšim</w:t>
      </w:r>
      <w:r w:rsidR="00B06290" w:rsidRPr="008D151B">
        <w:rPr>
          <w:rFonts w:cs="Arial"/>
          <w:szCs w:val="20"/>
        </w:rPr>
        <w:t>,</w:t>
      </w:r>
    </w:p>
    <w:p w14:paraId="2F41E5CF" w14:textId="6B6BE1E1" w:rsidR="00745A00" w:rsidRPr="008D151B" w:rsidRDefault="00745A00" w:rsidP="00E1635C">
      <w:pPr>
        <w:pStyle w:val="Odstavekseznama"/>
        <w:numPr>
          <w:ilvl w:val="0"/>
          <w:numId w:val="4"/>
        </w:numPr>
        <w:spacing w:line="276" w:lineRule="auto"/>
        <w:rPr>
          <w:rFonts w:cs="Arial"/>
          <w:szCs w:val="20"/>
        </w:rPr>
      </w:pPr>
      <w:r w:rsidRPr="008D151B">
        <w:rPr>
          <w:rFonts w:cs="Arial"/>
          <w:szCs w:val="20"/>
        </w:rPr>
        <w:lastRenderedPageBreak/>
        <w:t xml:space="preserve">strežnik (server), z operacijskim sistemom </w:t>
      </w:r>
      <w:r w:rsidR="00B06290" w:rsidRPr="008D151B">
        <w:rPr>
          <w:rFonts w:cs="Arial"/>
          <w:szCs w:val="20"/>
        </w:rPr>
        <w:t>W</w:t>
      </w:r>
      <w:r w:rsidRPr="008D151B">
        <w:rPr>
          <w:rFonts w:cs="Arial"/>
          <w:szCs w:val="20"/>
        </w:rPr>
        <w:t>indows server 2008 ali</w:t>
      </w:r>
      <w:r w:rsidR="00AD6D99" w:rsidRPr="008D151B">
        <w:rPr>
          <w:rFonts w:cs="Arial"/>
          <w:szCs w:val="20"/>
        </w:rPr>
        <w:t xml:space="preserve"> novejšim</w:t>
      </w:r>
      <w:r w:rsidRPr="008D151B">
        <w:rPr>
          <w:rFonts w:cs="Arial"/>
          <w:szCs w:val="20"/>
        </w:rPr>
        <w:t xml:space="preserve"> (omogoča 16GB pomnilnik, 200GB trdi disk)</w:t>
      </w:r>
      <w:r w:rsidR="00B06290" w:rsidRPr="008D151B">
        <w:rPr>
          <w:rFonts w:cs="Arial"/>
          <w:szCs w:val="20"/>
        </w:rPr>
        <w:t>,</w:t>
      </w:r>
    </w:p>
    <w:p w14:paraId="0E1A0840" w14:textId="6EEFB37C" w:rsidR="00745A00" w:rsidRDefault="00745A00" w:rsidP="00E1635C">
      <w:pPr>
        <w:pStyle w:val="Odstavekseznama"/>
        <w:numPr>
          <w:ilvl w:val="0"/>
          <w:numId w:val="4"/>
        </w:numPr>
        <w:spacing w:line="276" w:lineRule="auto"/>
        <w:rPr>
          <w:rFonts w:cs="Arial"/>
          <w:szCs w:val="20"/>
        </w:rPr>
      </w:pPr>
      <w:r w:rsidRPr="00311499">
        <w:rPr>
          <w:rFonts w:cs="Arial"/>
          <w:szCs w:val="20"/>
        </w:rPr>
        <w:t>delovanje preko standardnega mrežnega sistema</w:t>
      </w:r>
      <w:r w:rsidR="00B06290" w:rsidRPr="00311499">
        <w:rPr>
          <w:rFonts w:cs="Arial"/>
          <w:szCs w:val="20"/>
        </w:rPr>
        <w:t>.</w:t>
      </w:r>
    </w:p>
    <w:p w14:paraId="7CC59C9F" w14:textId="77777777" w:rsidR="006D6391" w:rsidRPr="006D6391" w:rsidRDefault="006D6391" w:rsidP="006D6391">
      <w:pPr>
        <w:spacing w:line="276" w:lineRule="auto"/>
        <w:rPr>
          <w:rFonts w:cs="Arial"/>
          <w:szCs w:val="20"/>
        </w:rPr>
      </w:pPr>
    </w:p>
    <w:p w14:paraId="79A15040" w14:textId="6E566B0E" w:rsidR="00B06290" w:rsidRPr="00311499" w:rsidRDefault="00B06290" w:rsidP="00E1635C">
      <w:pPr>
        <w:pStyle w:val="Odstavekseznama"/>
        <w:numPr>
          <w:ilvl w:val="0"/>
          <w:numId w:val="5"/>
        </w:numPr>
        <w:spacing w:before="240" w:line="276" w:lineRule="auto"/>
        <w:rPr>
          <w:rFonts w:cs="Arial"/>
          <w:b/>
          <w:szCs w:val="20"/>
        </w:rPr>
      </w:pPr>
      <w:r w:rsidRPr="00311499">
        <w:rPr>
          <w:rFonts w:cs="Arial"/>
          <w:b/>
          <w:szCs w:val="20"/>
        </w:rPr>
        <w:t>Karakteristike priprave predlog helikopterjev</w:t>
      </w:r>
    </w:p>
    <w:p w14:paraId="0455ECE7" w14:textId="11599D5A" w:rsidR="00B06290" w:rsidRPr="00311499" w:rsidRDefault="00B06290" w:rsidP="00311499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4138A773" w14:textId="0C585E0A" w:rsidR="00B06290" w:rsidRDefault="00B06290" w:rsidP="00311499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0112E">
        <w:rPr>
          <w:rFonts w:ascii="Arial" w:hAnsi="Arial" w:cs="Arial"/>
          <w:sz w:val="20"/>
          <w:szCs w:val="20"/>
        </w:rPr>
        <w:t xml:space="preserve">Predloge morajo biti izdelane ali jih mora ponudnik izdelati za </w:t>
      </w:r>
      <w:r w:rsidR="006D6391">
        <w:rPr>
          <w:rFonts w:ascii="Arial" w:hAnsi="Arial" w:cs="Arial"/>
          <w:sz w:val="20"/>
          <w:szCs w:val="20"/>
        </w:rPr>
        <w:t>4</w:t>
      </w:r>
      <w:r w:rsidRPr="00E0112E">
        <w:rPr>
          <w:rFonts w:ascii="Arial" w:hAnsi="Arial" w:cs="Arial"/>
          <w:sz w:val="20"/>
          <w:szCs w:val="20"/>
        </w:rPr>
        <w:t xml:space="preserve"> različn</w:t>
      </w:r>
      <w:r w:rsidR="006D6391">
        <w:rPr>
          <w:rFonts w:ascii="Arial" w:hAnsi="Arial" w:cs="Arial"/>
          <w:sz w:val="20"/>
          <w:szCs w:val="20"/>
        </w:rPr>
        <w:t>e</w:t>
      </w:r>
      <w:r w:rsidRPr="00E0112E">
        <w:rPr>
          <w:rFonts w:ascii="Arial" w:hAnsi="Arial" w:cs="Arial"/>
          <w:sz w:val="20"/>
          <w:szCs w:val="20"/>
        </w:rPr>
        <w:t xml:space="preserve"> tip</w:t>
      </w:r>
      <w:r w:rsidR="006D6391">
        <w:rPr>
          <w:rFonts w:ascii="Arial" w:hAnsi="Arial" w:cs="Arial"/>
          <w:sz w:val="20"/>
          <w:szCs w:val="20"/>
        </w:rPr>
        <w:t>e</w:t>
      </w:r>
      <w:r w:rsidRPr="00E0112E">
        <w:rPr>
          <w:rFonts w:ascii="Arial" w:hAnsi="Arial" w:cs="Arial"/>
          <w:sz w:val="20"/>
          <w:szCs w:val="20"/>
        </w:rPr>
        <w:t xml:space="preserve"> helikopterjev</w:t>
      </w:r>
      <w:r w:rsidR="00642420" w:rsidRPr="00E0112E">
        <w:rPr>
          <w:rFonts w:ascii="Arial" w:hAnsi="Arial" w:cs="Arial"/>
          <w:sz w:val="20"/>
          <w:szCs w:val="20"/>
        </w:rPr>
        <w:t>,</w:t>
      </w:r>
      <w:r w:rsidR="000E6A8C" w:rsidRPr="00E0112E">
        <w:rPr>
          <w:rFonts w:ascii="Arial" w:hAnsi="Arial" w:cs="Arial"/>
          <w:sz w:val="20"/>
          <w:szCs w:val="20"/>
        </w:rPr>
        <w:t xml:space="preserve"> ki jih uporablja naročnik</w:t>
      </w:r>
      <w:r w:rsidRPr="00E0112E">
        <w:rPr>
          <w:rFonts w:ascii="Arial" w:hAnsi="Arial" w:cs="Arial"/>
          <w:sz w:val="20"/>
          <w:szCs w:val="20"/>
        </w:rPr>
        <w:t>.</w:t>
      </w:r>
    </w:p>
    <w:p w14:paraId="2FD9DB11" w14:textId="77777777" w:rsidR="00301C3B" w:rsidRPr="00311499" w:rsidRDefault="00301C3B" w:rsidP="00311499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8EFDCF5" w14:textId="396DF575" w:rsidR="00311499" w:rsidRPr="00311499" w:rsidRDefault="00311499" w:rsidP="00E1635C">
      <w:pPr>
        <w:pStyle w:val="Odstavekseznama"/>
        <w:numPr>
          <w:ilvl w:val="0"/>
          <w:numId w:val="5"/>
        </w:numPr>
        <w:spacing w:before="240" w:line="276" w:lineRule="auto"/>
        <w:rPr>
          <w:rFonts w:cs="Arial"/>
          <w:b/>
          <w:szCs w:val="20"/>
        </w:rPr>
      </w:pPr>
      <w:r>
        <w:rPr>
          <w:rFonts w:cs="Arial"/>
          <w:b/>
          <w:szCs w:val="20"/>
        </w:rPr>
        <w:t>V</w:t>
      </w:r>
      <w:r w:rsidRPr="00311499">
        <w:rPr>
          <w:rFonts w:cs="Arial"/>
          <w:b/>
          <w:szCs w:val="20"/>
        </w:rPr>
        <w:t>nos podatkov v bazo flote helikopterjev in skladišča rezervnih delov</w:t>
      </w:r>
    </w:p>
    <w:p w14:paraId="54FC8083" w14:textId="77777777" w:rsidR="00311499" w:rsidRPr="00311499" w:rsidRDefault="00311499" w:rsidP="00311499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75DB15CD" w14:textId="12EB2B9C" w:rsidR="00311499" w:rsidRPr="00311499" w:rsidRDefault="00311499" w:rsidP="00311499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11499">
        <w:rPr>
          <w:rFonts w:ascii="Arial" w:hAnsi="Arial" w:cs="Arial"/>
          <w:sz w:val="20"/>
          <w:szCs w:val="20"/>
        </w:rPr>
        <w:t xml:space="preserve">Ponudnik mora zagotoviti, da se v bazo podatkov </w:t>
      </w:r>
      <w:r w:rsidR="00EF4827">
        <w:rPr>
          <w:rFonts w:ascii="Arial" w:hAnsi="Arial" w:cs="Arial"/>
          <w:sz w:val="20"/>
          <w:szCs w:val="20"/>
        </w:rPr>
        <w:t>programske opreme</w:t>
      </w:r>
      <w:r w:rsidRPr="00311499">
        <w:rPr>
          <w:rFonts w:ascii="Arial" w:hAnsi="Arial" w:cs="Arial"/>
          <w:sz w:val="20"/>
          <w:szCs w:val="20"/>
        </w:rPr>
        <w:t xml:space="preserve"> vnese naslednje podatke:</w:t>
      </w:r>
    </w:p>
    <w:p w14:paraId="70E04F1C" w14:textId="119F5D4F" w:rsidR="00311499" w:rsidRPr="00311499" w:rsidRDefault="00311499" w:rsidP="00E1635C">
      <w:pPr>
        <w:pStyle w:val="Odstavekseznama"/>
        <w:numPr>
          <w:ilvl w:val="0"/>
          <w:numId w:val="4"/>
        </w:numPr>
        <w:spacing w:line="276" w:lineRule="auto"/>
        <w:rPr>
          <w:rFonts w:cs="Arial"/>
          <w:szCs w:val="20"/>
        </w:rPr>
      </w:pPr>
      <w:r w:rsidRPr="00311499">
        <w:rPr>
          <w:rFonts w:cs="Arial"/>
          <w:szCs w:val="20"/>
        </w:rPr>
        <w:t>podatk</w:t>
      </w:r>
      <w:r w:rsidR="00EF4827">
        <w:rPr>
          <w:rFonts w:cs="Arial"/>
          <w:szCs w:val="20"/>
        </w:rPr>
        <w:t>e</w:t>
      </w:r>
      <w:r w:rsidRPr="00311499">
        <w:rPr>
          <w:rFonts w:cs="Arial"/>
          <w:szCs w:val="20"/>
        </w:rPr>
        <w:t xml:space="preserve"> za vodenje plovnosti posameznih helikopterjev (za vsako registracijo), </w:t>
      </w:r>
    </w:p>
    <w:p w14:paraId="6847C5E7" w14:textId="17A475D6" w:rsidR="00311499" w:rsidRPr="00311499" w:rsidRDefault="00311499" w:rsidP="00E1635C">
      <w:pPr>
        <w:pStyle w:val="Odstavekseznama"/>
        <w:numPr>
          <w:ilvl w:val="0"/>
          <w:numId w:val="4"/>
        </w:numPr>
        <w:spacing w:line="276" w:lineRule="auto"/>
        <w:rPr>
          <w:rFonts w:cs="Arial"/>
          <w:szCs w:val="20"/>
        </w:rPr>
      </w:pPr>
      <w:r w:rsidRPr="00311499">
        <w:rPr>
          <w:rFonts w:cs="Arial"/>
          <w:szCs w:val="20"/>
        </w:rPr>
        <w:t>podatk</w:t>
      </w:r>
      <w:r w:rsidR="00EF4827">
        <w:rPr>
          <w:rFonts w:cs="Arial"/>
          <w:szCs w:val="20"/>
        </w:rPr>
        <w:t>e</w:t>
      </w:r>
      <w:r w:rsidRPr="00311499">
        <w:rPr>
          <w:rFonts w:cs="Arial"/>
          <w:szCs w:val="20"/>
        </w:rPr>
        <w:t xml:space="preserve"> rezervnih delov v skladišču (podatke zagotovi naročnik v formatu Excel tabel, na podlagi predloge ponudnika)</w:t>
      </w:r>
      <w:r w:rsidR="00EF4827">
        <w:rPr>
          <w:rFonts w:cs="Arial"/>
          <w:szCs w:val="20"/>
        </w:rPr>
        <w:t>.</w:t>
      </w:r>
    </w:p>
    <w:p w14:paraId="1DFA8B35" w14:textId="77777777" w:rsidR="00311499" w:rsidRPr="00311499" w:rsidRDefault="00311499" w:rsidP="00311499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FBB2B4C" w14:textId="256AF3B0" w:rsidR="00311499" w:rsidRPr="00EF4827" w:rsidRDefault="00EF4827" w:rsidP="00E1635C">
      <w:pPr>
        <w:pStyle w:val="Odstavekseznama"/>
        <w:numPr>
          <w:ilvl w:val="0"/>
          <w:numId w:val="5"/>
        </w:numPr>
        <w:spacing w:before="240" w:line="276" w:lineRule="auto"/>
        <w:rPr>
          <w:rFonts w:cs="Arial"/>
          <w:b/>
          <w:szCs w:val="20"/>
        </w:rPr>
      </w:pPr>
      <w:r w:rsidRPr="00EF4827">
        <w:rPr>
          <w:rFonts w:cs="Arial"/>
          <w:b/>
          <w:szCs w:val="20"/>
        </w:rPr>
        <w:t>U</w:t>
      </w:r>
      <w:r w:rsidR="00311499" w:rsidRPr="00EF4827">
        <w:rPr>
          <w:rFonts w:cs="Arial"/>
          <w:b/>
          <w:szCs w:val="20"/>
        </w:rPr>
        <w:t>sposabljanj</w:t>
      </w:r>
      <w:r w:rsidR="00040033">
        <w:rPr>
          <w:rFonts w:cs="Arial"/>
          <w:b/>
          <w:szCs w:val="20"/>
        </w:rPr>
        <w:t>e</w:t>
      </w:r>
      <w:r w:rsidR="00311499" w:rsidRPr="00EF4827">
        <w:rPr>
          <w:rFonts w:cs="Arial"/>
          <w:b/>
          <w:szCs w:val="20"/>
        </w:rPr>
        <w:t xml:space="preserve"> naročnika za uporabo</w:t>
      </w:r>
      <w:r w:rsidR="00040033">
        <w:rPr>
          <w:rFonts w:cs="Arial"/>
          <w:b/>
          <w:szCs w:val="20"/>
        </w:rPr>
        <w:t xml:space="preserve"> opreme</w:t>
      </w:r>
    </w:p>
    <w:p w14:paraId="3A78E18B" w14:textId="77777777" w:rsidR="00311499" w:rsidRPr="00311499" w:rsidRDefault="00311499" w:rsidP="00311499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D89C730" w14:textId="7AF51A0C" w:rsidR="00032671" w:rsidRPr="00916863" w:rsidRDefault="00311499" w:rsidP="0003267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11499">
        <w:rPr>
          <w:rFonts w:ascii="Arial" w:hAnsi="Arial" w:cs="Arial"/>
          <w:sz w:val="20"/>
          <w:szCs w:val="20"/>
        </w:rPr>
        <w:t xml:space="preserve">Ponudnik mora </w:t>
      </w:r>
      <w:r w:rsidR="00032671">
        <w:rPr>
          <w:rFonts w:ascii="Arial" w:hAnsi="Arial" w:cs="Arial"/>
          <w:sz w:val="20"/>
          <w:szCs w:val="20"/>
        </w:rPr>
        <w:t>ob dobavi in namestitvi programske in pripadajoče strojne opreme, izvesti</w:t>
      </w:r>
      <w:r w:rsidRPr="00311499">
        <w:rPr>
          <w:rFonts w:ascii="Arial" w:hAnsi="Arial" w:cs="Arial"/>
          <w:sz w:val="20"/>
          <w:szCs w:val="20"/>
        </w:rPr>
        <w:t xml:space="preserve"> usposabljanje na lokaciji naročnika. Usposabljanje mora ponudnik zagotoviti za 15 uporabnikov naročnika. </w:t>
      </w:r>
      <w:r w:rsidR="00032671" w:rsidRPr="00916863">
        <w:rPr>
          <w:rFonts w:ascii="Arial" w:hAnsi="Arial" w:cs="Arial"/>
          <w:sz w:val="20"/>
          <w:szCs w:val="20"/>
        </w:rPr>
        <w:t>I</w:t>
      </w:r>
      <w:r w:rsidR="00032671">
        <w:rPr>
          <w:rFonts w:ascii="Arial" w:hAnsi="Arial" w:cs="Arial"/>
          <w:sz w:val="20"/>
          <w:szCs w:val="20"/>
        </w:rPr>
        <w:t>zbrani ponudnik - i</w:t>
      </w:r>
      <w:r w:rsidR="00032671" w:rsidRPr="00916863">
        <w:rPr>
          <w:rFonts w:ascii="Arial" w:hAnsi="Arial" w:cs="Arial"/>
          <w:sz w:val="20"/>
          <w:szCs w:val="20"/>
        </w:rPr>
        <w:t>zvajalec mora z usposabljanjem usposobiti naročnikove uporabnike za samostojno uporabo dobavljene programske in pripadajoče strojne opreme.</w:t>
      </w:r>
    </w:p>
    <w:p w14:paraId="4A7170A8" w14:textId="78A1AD7F" w:rsidR="00311499" w:rsidRDefault="00311499" w:rsidP="00311499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8F99B46" w14:textId="77777777" w:rsidR="00DD6A46" w:rsidRPr="00E1635C" w:rsidRDefault="00DD6A46" w:rsidP="00E0112E">
      <w:pPr>
        <w:pStyle w:val="Odstavekseznama"/>
        <w:numPr>
          <w:ilvl w:val="0"/>
          <w:numId w:val="5"/>
        </w:numPr>
        <w:spacing w:before="240" w:line="276" w:lineRule="auto"/>
        <w:rPr>
          <w:rFonts w:cs="Arial"/>
          <w:b/>
          <w:szCs w:val="20"/>
        </w:rPr>
      </w:pPr>
      <w:r w:rsidRPr="00E1635C">
        <w:rPr>
          <w:rFonts w:cs="Arial"/>
          <w:b/>
          <w:szCs w:val="20"/>
        </w:rPr>
        <w:t>Preizkus delovanja opreme</w:t>
      </w:r>
    </w:p>
    <w:p w14:paraId="4AC6AF2F" w14:textId="77777777" w:rsidR="00DD6A46" w:rsidRPr="00E1635C" w:rsidRDefault="00DD6A46" w:rsidP="00DD6A46">
      <w:pPr>
        <w:pStyle w:val="Odstavekseznama"/>
        <w:spacing w:line="276" w:lineRule="auto"/>
        <w:rPr>
          <w:rFonts w:cs="Arial"/>
          <w:szCs w:val="20"/>
        </w:rPr>
      </w:pPr>
    </w:p>
    <w:p w14:paraId="433B8759" w14:textId="2026CCC9" w:rsidR="00DD6A46" w:rsidRPr="00E1635C" w:rsidRDefault="00DD6A46" w:rsidP="00DD6A46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1635C">
        <w:rPr>
          <w:rFonts w:ascii="Arial" w:hAnsi="Arial" w:cs="Arial"/>
          <w:sz w:val="20"/>
          <w:szCs w:val="20"/>
        </w:rPr>
        <w:t xml:space="preserve">Pred prevzemom </w:t>
      </w:r>
      <w:r w:rsidR="00C516B8">
        <w:rPr>
          <w:rFonts w:ascii="Arial" w:hAnsi="Arial" w:cs="Arial"/>
          <w:sz w:val="20"/>
          <w:szCs w:val="20"/>
        </w:rPr>
        <w:t xml:space="preserve">programske in pripadajoče strojne </w:t>
      </w:r>
      <w:r>
        <w:rPr>
          <w:rFonts w:ascii="Arial" w:hAnsi="Arial" w:cs="Arial"/>
          <w:sz w:val="20"/>
          <w:szCs w:val="20"/>
        </w:rPr>
        <w:t>opreme</w:t>
      </w:r>
      <w:r w:rsidR="00C516B8">
        <w:rPr>
          <w:rFonts w:ascii="Arial" w:hAnsi="Arial" w:cs="Arial"/>
          <w:sz w:val="20"/>
          <w:szCs w:val="20"/>
        </w:rPr>
        <w:t>,</w:t>
      </w:r>
      <w:r w:rsidRPr="00E1635C">
        <w:rPr>
          <w:rFonts w:ascii="Arial" w:hAnsi="Arial" w:cs="Arial"/>
          <w:sz w:val="20"/>
          <w:szCs w:val="20"/>
        </w:rPr>
        <w:t xml:space="preserve"> mora ponudnik</w:t>
      </w:r>
      <w:r w:rsidR="00AF4385">
        <w:rPr>
          <w:rFonts w:ascii="Arial" w:hAnsi="Arial" w:cs="Arial"/>
          <w:sz w:val="20"/>
          <w:szCs w:val="20"/>
        </w:rPr>
        <w:t>, skladno s 6. členom osnutka pogodbe,</w:t>
      </w:r>
      <w:r w:rsidRPr="00E1635C">
        <w:rPr>
          <w:rFonts w:ascii="Arial" w:hAnsi="Arial" w:cs="Arial"/>
          <w:sz w:val="20"/>
          <w:szCs w:val="20"/>
        </w:rPr>
        <w:t xml:space="preserve"> dokazati funkcionalnost delovanja </w:t>
      </w:r>
      <w:r w:rsidR="00C516B8">
        <w:rPr>
          <w:rFonts w:ascii="Arial" w:hAnsi="Arial" w:cs="Arial"/>
          <w:sz w:val="20"/>
          <w:szCs w:val="20"/>
        </w:rPr>
        <w:t xml:space="preserve">programske in pripadajoče strojne </w:t>
      </w:r>
      <w:r>
        <w:rPr>
          <w:rFonts w:ascii="Arial" w:hAnsi="Arial" w:cs="Arial"/>
          <w:sz w:val="20"/>
          <w:szCs w:val="20"/>
        </w:rPr>
        <w:t>opreme</w:t>
      </w:r>
      <w:r w:rsidRPr="00E1635C">
        <w:rPr>
          <w:rFonts w:ascii="Arial" w:hAnsi="Arial" w:cs="Arial"/>
          <w:sz w:val="20"/>
          <w:szCs w:val="20"/>
        </w:rPr>
        <w:t xml:space="preserve"> na lokaciji naročnika.</w:t>
      </w:r>
    </w:p>
    <w:p w14:paraId="5DC44309" w14:textId="77777777" w:rsidR="00DD6A46" w:rsidRPr="00E1635C" w:rsidRDefault="00DD6A46" w:rsidP="00DD6A4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D4CAB14" w14:textId="4EDAB7A0" w:rsidR="00DD6A46" w:rsidRPr="00E1635C" w:rsidRDefault="00DD6A46" w:rsidP="00DD6A46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1635C">
        <w:rPr>
          <w:rFonts w:ascii="Arial" w:hAnsi="Arial" w:cs="Arial"/>
          <w:sz w:val="20"/>
          <w:szCs w:val="20"/>
        </w:rPr>
        <w:t>Natančnejši opis preizkusa</w:t>
      </w:r>
      <w:r>
        <w:rPr>
          <w:rFonts w:ascii="Arial" w:hAnsi="Arial" w:cs="Arial"/>
          <w:sz w:val="20"/>
          <w:szCs w:val="20"/>
        </w:rPr>
        <w:t xml:space="preserve"> delovanja</w:t>
      </w:r>
      <w:r w:rsidR="00C516B8">
        <w:rPr>
          <w:rFonts w:ascii="Arial" w:hAnsi="Arial" w:cs="Arial"/>
          <w:sz w:val="20"/>
          <w:szCs w:val="20"/>
        </w:rPr>
        <w:t xml:space="preserve"> programske in pripadajoče strojne</w:t>
      </w:r>
      <w:r>
        <w:rPr>
          <w:rFonts w:ascii="Arial" w:hAnsi="Arial" w:cs="Arial"/>
          <w:sz w:val="20"/>
          <w:szCs w:val="20"/>
        </w:rPr>
        <w:t xml:space="preserve"> opreme</w:t>
      </w:r>
      <w:r w:rsidRPr="00E1635C">
        <w:rPr>
          <w:rFonts w:ascii="Arial" w:hAnsi="Arial" w:cs="Arial"/>
          <w:sz w:val="20"/>
          <w:szCs w:val="20"/>
        </w:rPr>
        <w:t>:</w:t>
      </w:r>
    </w:p>
    <w:p w14:paraId="074733D1" w14:textId="77777777" w:rsidR="00C516B8" w:rsidRPr="00916863" w:rsidRDefault="00DD6A46" w:rsidP="00C516B8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1635C">
        <w:rPr>
          <w:rFonts w:ascii="Arial" w:hAnsi="Arial" w:cs="Arial"/>
          <w:sz w:val="20"/>
          <w:szCs w:val="20"/>
        </w:rPr>
        <w:t>Preizkus se opravi s simulacijo prikaza vodenja plovnosti za vsaj en helikopter flote naročnika in s prikazom načrtovanja baznega pregleda vsaj enega helikopterja flote naročnika. Preizkus mora biti izveden na lokaciji naročnika.</w:t>
      </w:r>
      <w:r w:rsidR="00C516B8">
        <w:rPr>
          <w:rFonts w:ascii="Arial" w:hAnsi="Arial" w:cs="Arial"/>
          <w:sz w:val="20"/>
          <w:szCs w:val="20"/>
        </w:rPr>
        <w:t xml:space="preserve"> </w:t>
      </w:r>
      <w:r w:rsidR="00C516B8" w:rsidRPr="00916863">
        <w:rPr>
          <w:rFonts w:ascii="Arial" w:hAnsi="Arial" w:cs="Arial"/>
          <w:sz w:val="20"/>
          <w:szCs w:val="20"/>
        </w:rPr>
        <w:t>Naročnik bo ob dobavi in namestitvi programske in pripadajoče strojne opreme opravil količinski in kakovostni pregled programske in pripadajoče strojne opreme.</w:t>
      </w:r>
    </w:p>
    <w:p w14:paraId="28CDA8C0" w14:textId="77777777" w:rsidR="00DD6A46" w:rsidRPr="00E1635C" w:rsidRDefault="00DD6A46" w:rsidP="00DD6A4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4CFA75D" w14:textId="22789F3B" w:rsidR="00DD6A46" w:rsidRPr="00E1635C" w:rsidRDefault="00DD6A46" w:rsidP="00DD6A46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1635C">
        <w:rPr>
          <w:rFonts w:ascii="Arial" w:hAnsi="Arial" w:cs="Arial"/>
          <w:sz w:val="20"/>
          <w:szCs w:val="20"/>
        </w:rPr>
        <w:t>O preizkusu</w:t>
      </w:r>
      <w:r w:rsidR="00C516B8">
        <w:rPr>
          <w:rFonts w:ascii="Arial" w:hAnsi="Arial" w:cs="Arial"/>
          <w:sz w:val="20"/>
          <w:szCs w:val="20"/>
        </w:rPr>
        <w:t xml:space="preserve"> in pregledu opreme</w:t>
      </w:r>
      <w:r w:rsidRPr="00E1635C">
        <w:rPr>
          <w:rFonts w:ascii="Arial" w:hAnsi="Arial" w:cs="Arial"/>
          <w:sz w:val="20"/>
          <w:szCs w:val="20"/>
        </w:rPr>
        <w:t xml:space="preserve"> se sestavi zapisnik, ki ga podpišeta predstavnika izvajalca in naročnika. Zapisnik o opravljenih preizkusih mora vsebovati ugotovitve o delovanju </w:t>
      </w:r>
      <w:r>
        <w:rPr>
          <w:rFonts w:ascii="Arial" w:hAnsi="Arial" w:cs="Arial"/>
          <w:sz w:val="20"/>
          <w:szCs w:val="20"/>
        </w:rPr>
        <w:t>opreme</w:t>
      </w:r>
      <w:r w:rsidRPr="00E1635C">
        <w:rPr>
          <w:rFonts w:ascii="Arial" w:hAnsi="Arial" w:cs="Arial"/>
          <w:sz w:val="20"/>
          <w:szCs w:val="20"/>
        </w:rPr>
        <w:t xml:space="preserve"> in doseganju želenih lastnosti zahtev naročnika</w:t>
      </w:r>
      <w:r w:rsidR="00C516B8">
        <w:rPr>
          <w:rFonts w:ascii="Arial" w:hAnsi="Arial" w:cs="Arial"/>
          <w:sz w:val="20"/>
          <w:szCs w:val="20"/>
        </w:rPr>
        <w:t xml:space="preserve"> </w:t>
      </w:r>
      <w:r w:rsidR="00C516B8" w:rsidRPr="00916863">
        <w:rPr>
          <w:rFonts w:ascii="Arial" w:hAnsi="Arial" w:cs="Arial"/>
          <w:sz w:val="20"/>
          <w:szCs w:val="20"/>
        </w:rPr>
        <w:t>ter ugotovitve o količinski in kakovostni ustreznosti programske in pripadajoče strojne opreme</w:t>
      </w:r>
      <w:r w:rsidRPr="00E1635C">
        <w:rPr>
          <w:rFonts w:ascii="Arial" w:hAnsi="Arial" w:cs="Arial"/>
          <w:sz w:val="20"/>
          <w:szCs w:val="20"/>
        </w:rPr>
        <w:t xml:space="preserve">. Ugotovljene napake in pomanjkljivosti </w:t>
      </w:r>
      <w:r>
        <w:rPr>
          <w:rFonts w:ascii="Arial" w:hAnsi="Arial" w:cs="Arial"/>
          <w:sz w:val="20"/>
          <w:szCs w:val="20"/>
        </w:rPr>
        <w:t>pri opremi</w:t>
      </w:r>
      <w:r w:rsidRPr="00E1635C">
        <w:rPr>
          <w:rFonts w:ascii="Arial" w:hAnsi="Arial" w:cs="Arial"/>
          <w:sz w:val="20"/>
          <w:szCs w:val="20"/>
        </w:rPr>
        <w:t xml:space="preserve">, morajo biti odpravljene v roku, ki ne sme biti daljši od 10 dni od </w:t>
      </w:r>
      <w:r w:rsidR="003D2249">
        <w:rPr>
          <w:rFonts w:ascii="Arial" w:hAnsi="Arial" w:cs="Arial"/>
          <w:sz w:val="20"/>
          <w:szCs w:val="20"/>
        </w:rPr>
        <w:t>podpisa</w:t>
      </w:r>
      <w:r w:rsidRPr="00E1635C">
        <w:rPr>
          <w:rFonts w:ascii="Arial" w:hAnsi="Arial" w:cs="Arial"/>
          <w:sz w:val="20"/>
          <w:szCs w:val="20"/>
        </w:rPr>
        <w:t xml:space="preserve"> zapisnika.</w:t>
      </w:r>
    </w:p>
    <w:p w14:paraId="5D547DEA" w14:textId="77777777" w:rsidR="00DD6A46" w:rsidRPr="00E1635C" w:rsidRDefault="00DD6A46" w:rsidP="00DD6A4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D6F5FD7" w14:textId="6865AB76" w:rsidR="00DD6A46" w:rsidRPr="00E1635C" w:rsidRDefault="00DD6A46" w:rsidP="00DD6A46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1635C">
        <w:rPr>
          <w:rFonts w:ascii="Arial" w:hAnsi="Arial" w:cs="Arial"/>
          <w:sz w:val="20"/>
          <w:szCs w:val="20"/>
        </w:rPr>
        <w:t>Uspešno opravljen preizkus</w:t>
      </w:r>
      <w:r w:rsidR="00692D95">
        <w:rPr>
          <w:rFonts w:ascii="Arial" w:hAnsi="Arial" w:cs="Arial"/>
          <w:sz w:val="20"/>
          <w:szCs w:val="20"/>
        </w:rPr>
        <w:t xml:space="preserve"> delovanja programske in pripadajoče strojne opreme</w:t>
      </w:r>
      <w:r w:rsidRPr="00E1635C">
        <w:rPr>
          <w:rFonts w:ascii="Arial" w:hAnsi="Arial" w:cs="Arial"/>
          <w:sz w:val="20"/>
          <w:szCs w:val="20"/>
        </w:rPr>
        <w:t xml:space="preserve"> je pogoj za prevzem </w:t>
      </w:r>
      <w:r w:rsidR="00692D95">
        <w:rPr>
          <w:rFonts w:ascii="Arial" w:hAnsi="Arial" w:cs="Arial"/>
          <w:sz w:val="20"/>
          <w:szCs w:val="20"/>
        </w:rPr>
        <w:t xml:space="preserve">programske in pripadajoče strojne </w:t>
      </w:r>
      <w:r>
        <w:rPr>
          <w:rFonts w:ascii="Arial" w:hAnsi="Arial" w:cs="Arial"/>
          <w:sz w:val="20"/>
          <w:szCs w:val="20"/>
        </w:rPr>
        <w:t>opreme</w:t>
      </w:r>
      <w:r w:rsidRPr="00E1635C">
        <w:rPr>
          <w:rFonts w:ascii="Arial" w:hAnsi="Arial" w:cs="Arial"/>
          <w:sz w:val="20"/>
          <w:szCs w:val="20"/>
        </w:rPr>
        <w:t xml:space="preserve">. Pri preizkusu </w:t>
      </w:r>
      <w:r w:rsidR="00692D95">
        <w:rPr>
          <w:rFonts w:ascii="Arial" w:hAnsi="Arial" w:cs="Arial"/>
          <w:sz w:val="20"/>
          <w:szCs w:val="20"/>
        </w:rPr>
        <w:t xml:space="preserve">programske in pripadajoče strojne </w:t>
      </w:r>
      <w:r w:rsidRPr="00E1635C">
        <w:rPr>
          <w:rFonts w:ascii="Arial" w:hAnsi="Arial" w:cs="Arial"/>
          <w:sz w:val="20"/>
          <w:szCs w:val="20"/>
        </w:rPr>
        <w:t xml:space="preserve">opreme morajo biti prisotni strokovni predstavniki naročnika, ki ocenijo ustreznost </w:t>
      </w:r>
      <w:r w:rsidR="00692D95">
        <w:rPr>
          <w:rFonts w:ascii="Arial" w:hAnsi="Arial" w:cs="Arial"/>
          <w:sz w:val="20"/>
          <w:szCs w:val="20"/>
        </w:rPr>
        <w:t xml:space="preserve">programske in pripadajoče strojne </w:t>
      </w:r>
      <w:r w:rsidR="00F83A4A">
        <w:rPr>
          <w:rFonts w:ascii="Arial" w:hAnsi="Arial" w:cs="Arial"/>
          <w:sz w:val="20"/>
          <w:szCs w:val="20"/>
        </w:rPr>
        <w:t>opreme</w:t>
      </w:r>
      <w:r w:rsidRPr="00E1635C">
        <w:rPr>
          <w:rFonts w:ascii="Arial" w:hAnsi="Arial" w:cs="Arial"/>
          <w:sz w:val="20"/>
          <w:szCs w:val="20"/>
        </w:rPr>
        <w:t>.</w:t>
      </w:r>
    </w:p>
    <w:p w14:paraId="04BC68D1" w14:textId="77777777" w:rsidR="00DD6A46" w:rsidRPr="00E1635C" w:rsidRDefault="00DD6A46" w:rsidP="00DD6A4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B0DC5C2" w14:textId="415793F3" w:rsidR="00DD6A46" w:rsidRDefault="00DD6A46" w:rsidP="00DD6A46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1635C">
        <w:rPr>
          <w:rFonts w:ascii="Arial" w:hAnsi="Arial" w:cs="Arial"/>
          <w:sz w:val="20"/>
          <w:szCs w:val="20"/>
        </w:rPr>
        <w:t xml:space="preserve">V primeru, da </w:t>
      </w:r>
      <w:r>
        <w:rPr>
          <w:rFonts w:ascii="Arial" w:hAnsi="Arial" w:cs="Arial"/>
          <w:sz w:val="20"/>
          <w:szCs w:val="20"/>
        </w:rPr>
        <w:t xml:space="preserve">ponudnik </w:t>
      </w:r>
      <w:r w:rsidRPr="00E1635C">
        <w:rPr>
          <w:rFonts w:ascii="Arial" w:hAnsi="Arial" w:cs="Arial"/>
          <w:sz w:val="20"/>
          <w:szCs w:val="20"/>
        </w:rPr>
        <w:t xml:space="preserve">v </w:t>
      </w:r>
      <w:r>
        <w:rPr>
          <w:rFonts w:ascii="Arial" w:hAnsi="Arial" w:cs="Arial"/>
          <w:sz w:val="20"/>
          <w:szCs w:val="20"/>
        </w:rPr>
        <w:t>10 dneh</w:t>
      </w:r>
      <w:r w:rsidRPr="00E1635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ne</w:t>
      </w:r>
      <w:r w:rsidRPr="00E1635C">
        <w:rPr>
          <w:rFonts w:ascii="Arial" w:hAnsi="Arial" w:cs="Arial"/>
          <w:sz w:val="20"/>
          <w:szCs w:val="20"/>
        </w:rPr>
        <w:t xml:space="preserve"> odpravi napak in pomanjkljivosti</w:t>
      </w:r>
      <w:r>
        <w:rPr>
          <w:rFonts w:ascii="Arial" w:hAnsi="Arial" w:cs="Arial"/>
          <w:sz w:val="20"/>
          <w:szCs w:val="20"/>
        </w:rPr>
        <w:t>,</w:t>
      </w:r>
      <w:r w:rsidRPr="00E1635C">
        <w:rPr>
          <w:rFonts w:ascii="Arial" w:hAnsi="Arial" w:cs="Arial"/>
          <w:sz w:val="20"/>
          <w:szCs w:val="20"/>
        </w:rPr>
        <w:t xml:space="preserve"> ugotovljenih pri preizkusu </w:t>
      </w:r>
      <w:r>
        <w:rPr>
          <w:rFonts w:ascii="Arial" w:hAnsi="Arial" w:cs="Arial"/>
          <w:sz w:val="20"/>
          <w:szCs w:val="20"/>
        </w:rPr>
        <w:t xml:space="preserve">delovanja </w:t>
      </w:r>
      <w:r w:rsidR="00692D95" w:rsidRPr="00916863">
        <w:rPr>
          <w:rFonts w:ascii="Arial" w:hAnsi="Arial" w:cs="Arial"/>
          <w:sz w:val="20"/>
          <w:szCs w:val="20"/>
        </w:rPr>
        <w:t xml:space="preserve">in pregledu programske in pripadajoče strojne </w:t>
      </w:r>
      <w:r>
        <w:rPr>
          <w:rFonts w:ascii="Arial" w:hAnsi="Arial" w:cs="Arial"/>
          <w:sz w:val="20"/>
          <w:szCs w:val="20"/>
        </w:rPr>
        <w:t>opreme</w:t>
      </w:r>
      <w:r w:rsidRPr="00E1635C">
        <w:rPr>
          <w:rFonts w:ascii="Arial" w:hAnsi="Arial" w:cs="Arial"/>
          <w:sz w:val="20"/>
          <w:szCs w:val="20"/>
        </w:rPr>
        <w:t>, lahko naročnik odstopi od pogodbe in zahteva povrnitev nastalih stroškov.</w:t>
      </w:r>
    </w:p>
    <w:p w14:paraId="504BC2AD" w14:textId="04E15D38" w:rsidR="00311499" w:rsidRPr="0002034F" w:rsidRDefault="0002034F" w:rsidP="00DD6A46">
      <w:pPr>
        <w:pStyle w:val="Odstavekseznama"/>
        <w:numPr>
          <w:ilvl w:val="0"/>
          <w:numId w:val="5"/>
        </w:numPr>
        <w:spacing w:before="240" w:line="276" w:lineRule="auto"/>
        <w:rPr>
          <w:rFonts w:cs="Arial"/>
          <w:b/>
          <w:szCs w:val="20"/>
        </w:rPr>
      </w:pPr>
      <w:bookmarkStart w:id="2" w:name="_GoBack"/>
      <w:bookmarkEnd w:id="2"/>
      <w:r w:rsidRPr="0002034F">
        <w:rPr>
          <w:rFonts w:cs="Arial"/>
          <w:b/>
          <w:szCs w:val="20"/>
        </w:rPr>
        <w:lastRenderedPageBreak/>
        <w:t>Zagotavljanje podpore in posodobitev dobavljene opreme</w:t>
      </w:r>
    </w:p>
    <w:p w14:paraId="0578451D" w14:textId="77777777" w:rsidR="00311499" w:rsidRPr="00311499" w:rsidRDefault="00311499" w:rsidP="00311499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20009FA" w14:textId="7D6C6CA6" w:rsidR="00311499" w:rsidRPr="00311499" w:rsidRDefault="00311499" w:rsidP="00311499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11499">
        <w:rPr>
          <w:rFonts w:ascii="Arial" w:hAnsi="Arial" w:cs="Arial"/>
          <w:sz w:val="20"/>
          <w:szCs w:val="20"/>
        </w:rPr>
        <w:t>Ponudnik mora zagotavljati storitv</w:t>
      </w:r>
      <w:r w:rsidR="009E74BE">
        <w:rPr>
          <w:rFonts w:ascii="Arial" w:hAnsi="Arial" w:cs="Arial"/>
          <w:sz w:val="20"/>
          <w:szCs w:val="20"/>
        </w:rPr>
        <w:t>e</w:t>
      </w:r>
      <w:r w:rsidRPr="00311499">
        <w:rPr>
          <w:rFonts w:ascii="Arial" w:hAnsi="Arial" w:cs="Arial"/>
          <w:sz w:val="20"/>
          <w:szCs w:val="20"/>
        </w:rPr>
        <w:t xml:space="preserve"> podpore in posodobitev </w:t>
      </w:r>
      <w:r w:rsidR="009E74BE">
        <w:rPr>
          <w:rFonts w:ascii="Arial" w:hAnsi="Arial" w:cs="Arial"/>
          <w:sz w:val="20"/>
          <w:szCs w:val="20"/>
        </w:rPr>
        <w:t xml:space="preserve">programske </w:t>
      </w:r>
      <w:r w:rsidR="0002034F">
        <w:rPr>
          <w:rFonts w:ascii="Arial" w:hAnsi="Arial" w:cs="Arial"/>
          <w:sz w:val="20"/>
          <w:szCs w:val="20"/>
        </w:rPr>
        <w:t>opreme</w:t>
      </w:r>
      <w:r w:rsidRPr="00311499">
        <w:rPr>
          <w:rFonts w:ascii="Arial" w:hAnsi="Arial" w:cs="Arial"/>
          <w:sz w:val="20"/>
          <w:szCs w:val="20"/>
        </w:rPr>
        <w:t xml:space="preserve"> </w:t>
      </w:r>
      <w:r w:rsidR="009E74BE">
        <w:rPr>
          <w:rFonts w:ascii="Arial" w:hAnsi="Arial" w:cs="Arial"/>
          <w:sz w:val="20"/>
          <w:szCs w:val="20"/>
        </w:rPr>
        <w:t xml:space="preserve">v </w:t>
      </w:r>
      <w:r w:rsidR="0002034F">
        <w:rPr>
          <w:rFonts w:ascii="Arial" w:hAnsi="Arial" w:cs="Arial"/>
          <w:sz w:val="20"/>
          <w:szCs w:val="20"/>
        </w:rPr>
        <w:t>obdobj</w:t>
      </w:r>
      <w:r w:rsidR="009E74BE">
        <w:rPr>
          <w:rFonts w:ascii="Arial" w:hAnsi="Arial" w:cs="Arial"/>
          <w:sz w:val="20"/>
          <w:szCs w:val="20"/>
        </w:rPr>
        <w:t>u</w:t>
      </w:r>
      <w:r w:rsidR="0002034F">
        <w:rPr>
          <w:rFonts w:ascii="Arial" w:hAnsi="Arial" w:cs="Arial"/>
          <w:sz w:val="20"/>
          <w:szCs w:val="20"/>
        </w:rPr>
        <w:t xml:space="preserve"> 3 let </w:t>
      </w:r>
      <w:r w:rsidRPr="00311499">
        <w:rPr>
          <w:rFonts w:ascii="Arial" w:hAnsi="Arial" w:cs="Arial"/>
          <w:sz w:val="20"/>
          <w:szCs w:val="20"/>
        </w:rPr>
        <w:t xml:space="preserve">po </w:t>
      </w:r>
      <w:r w:rsidR="009E74BE">
        <w:rPr>
          <w:rFonts w:ascii="Arial" w:hAnsi="Arial" w:cs="Arial"/>
          <w:sz w:val="20"/>
          <w:szCs w:val="20"/>
        </w:rPr>
        <w:t>podpisu končnega prevzemnega zapisnika</w:t>
      </w:r>
      <w:r w:rsidRPr="00311499">
        <w:rPr>
          <w:rFonts w:ascii="Arial" w:hAnsi="Arial" w:cs="Arial"/>
          <w:sz w:val="20"/>
          <w:szCs w:val="20"/>
        </w:rPr>
        <w:t>.</w:t>
      </w:r>
    </w:p>
    <w:sectPr w:rsidR="00311499" w:rsidRPr="00311499" w:rsidSect="00EC521B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61C4BE2F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880913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1BAF3B37"/>
    <w:multiLevelType w:val="hybridMultilevel"/>
    <w:tmpl w:val="C8001CEA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BB0D45"/>
    <w:multiLevelType w:val="hybridMultilevel"/>
    <w:tmpl w:val="0F92C8FC"/>
    <w:lvl w:ilvl="0" w:tplc="3734235E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1D0407"/>
    <w:multiLevelType w:val="multilevel"/>
    <w:tmpl w:val="779AD7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7D51DE5"/>
    <w:multiLevelType w:val="hybridMultilevel"/>
    <w:tmpl w:val="2A9286A8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EC3F2F"/>
    <w:multiLevelType w:val="multilevel"/>
    <w:tmpl w:val="FDEE3D44"/>
    <w:lvl w:ilvl="0">
      <w:start w:val="1"/>
      <w:numFmt w:val="upperRoman"/>
      <w:lvlText w:val="%1."/>
      <w:lvlJc w:val="right"/>
      <w:pPr>
        <w:ind w:left="227" w:hanging="11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7" w15:restartNumberingAfterBreak="0">
    <w:nsid w:val="74BB0DDF"/>
    <w:multiLevelType w:val="hybridMultilevel"/>
    <w:tmpl w:val="B344DA04"/>
    <w:lvl w:ilvl="0" w:tplc="C50005B2">
      <w:numFmt w:val="bullet"/>
      <w:lvlText w:val="-"/>
      <w:lvlJc w:val="left"/>
      <w:pPr>
        <w:ind w:left="357" w:hanging="357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B5D6CC8"/>
    <w:multiLevelType w:val="hybridMultilevel"/>
    <w:tmpl w:val="75CC8A1E"/>
    <w:lvl w:ilvl="0" w:tplc="C10C9AD6"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8"/>
  </w:num>
  <w:num w:numId="5">
    <w:abstractNumId w:val="3"/>
  </w:num>
  <w:num w:numId="6">
    <w:abstractNumId w:val="2"/>
  </w:num>
  <w:num w:numId="7">
    <w:abstractNumId w:val="1"/>
  </w:num>
  <w:num w:numId="8">
    <w:abstractNumId w:val="4"/>
  </w:num>
  <w:num w:numId="9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2034F"/>
    <w:rsid w:val="0002215F"/>
    <w:rsid w:val="00032641"/>
    <w:rsid w:val="00032671"/>
    <w:rsid w:val="00034992"/>
    <w:rsid w:val="00040033"/>
    <w:rsid w:val="00041769"/>
    <w:rsid w:val="00043246"/>
    <w:rsid w:val="0007696C"/>
    <w:rsid w:val="0009780F"/>
    <w:rsid w:val="000E4A2F"/>
    <w:rsid w:val="000E6A8C"/>
    <w:rsid w:val="00104142"/>
    <w:rsid w:val="00113DBA"/>
    <w:rsid w:val="001424DF"/>
    <w:rsid w:val="00182E6D"/>
    <w:rsid w:val="00183E38"/>
    <w:rsid w:val="001E32CB"/>
    <w:rsid w:val="001F7108"/>
    <w:rsid w:val="00226185"/>
    <w:rsid w:val="00236E99"/>
    <w:rsid w:val="00242C65"/>
    <w:rsid w:val="002544D5"/>
    <w:rsid w:val="00261C36"/>
    <w:rsid w:val="00280665"/>
    <w:rsid w:val="002A63B3"/>
    <w:rsid w:val="002C5E75"/>
    <w:rsid w:val="00301C3B"/>
    <w:rsid w:val="00311499"/>
    <w:rsid w:val="003509FC"/>
    <w:rsid w:val="00350F04"/>
    <w:rsid w:val="003937AF"/>
    <w:rsid w:val="003A64A6"/>
    <w:rsid w:val="003C1BA3"/>
    <w:rsid w:val="003D2249"/>
    <w:rsid w:val="00422BD4"/>
    <w:rsid w:val="00425BE3"/>
    <w:rsid w:val="00451E50"/>
    <w:rsid w:val="00461644"/>
    <w:rsid w:val="00467639"/>
    <w:rsid w:val="00467D5A"/>
    <w:rsid w:val="004A4DF7"/>
    <w:rsid w:val="004B5767"/>
    <w:rsid w:val="004B791A"/>
    <w:rsid w:val="004C0368"/>
    <w:rsid w:val="004C3AF6"/>
    <w:rsid w:val="004D3477"/>
    <w:rsid w:val="00516096"/>
    <w:rsid w:val="00593E7C"/>
    <w:rsid w:val="0060197F"/>
    <w:rsid w:val="00604196"/>
    <w:rsid w:val="00615986"/>
    <w:rsid w:val="006366DD"/>
    <w:rsid w:val="00642420"/>
    <w:rsid w:val="00644FF8"/>
    <w:rsid w:val="00690C99"/>
    <w:rsid w:val="00692D95"/>
    <w:rsid w:val="006B5BBE"/>
    <w:rsid w:val="006D6391"/>
    <w:rsid w:val="006F19A5"/>
    <w:rsid w:val="007113DE"/>
    <w:rsid w:val="007214A7"/>
    <w:rsid w:val="007311C6"/>
    <w:rsid w:val="00745A00"/>
    <w:rsid w:val="00745DA3"/>
    <w:rsid w:val="00751353"/>
    <w:rsid w:val="0075274E"/>
    <w:rsid w:val="007974FC"/>
    <w:rsid w:val="007A0A7D"/>
    <w:rsid w:val="00824703"/>
    <w:rsid w:val="0084729B"/>
    <w:rsid w:val="00863A8E"/>
    <w:rsid w:val="008714AC"/>
    <w:rsid w:val="00877D50"/>
    <w:rsid w:val="00880913"/>
    <w:rsid w:val="00890BA3"/>
    <w:rsid w:val="008966B7"/>
    <w:rsid w:val="00897E68"/>
    <w:rsid w:val="008A29FF"/>
    <w:rsid w:val="008B47FC"/>
    <w:rsid w:val="008D151B"/>
    <w:rsid w:val="00905C55"/>
    <w:rsid w:val="00934B41"/>
    <w:rsid w:val="00960EC3"/>
    <w:rsid w:val="00972101"/>
    <w:rsid w:val="00975691"/>
    <w:rsid w:val="009B5497"/>
    <w:rsid w:val="009C7A6C"/>
    <w:rsid w:val="009D1BDA"/>
    <w:rsid w:val="009E74BE"/>
    <w:rsid w:val="00A176B4"/>
    <w:rsid w:val="00A40495"/>
    <w:rsid w:val="00A50A5F"/>
    <w:rsid w:val="00A8441C"/>
    <w:rsid w:val="00AA674F"/>
    <w:rsid w:val="00AC0AFA"/>
    <w:rsid w:val="00AD531A"/>
    <w:rsid w:val="00AD6D99"/>
    <w:rsid w:val="00AF4385"/>
    <w:rsid w:val="00B06290"/>
    <w:rsid w:val="00B817F1"/>
    <w:rsid w:val="00BB7329"/>
    <w:rsid w:val="00BD07C9"/>
    <w:rsid w:val="00BE6F93"/>
    <w:rsid w:val="00BE77AF"/>
    <w:rsid w:val="00BF3C98"/>
    <w:rsid w:val="00BF4280"/>
    <w:rsid w:val="00C00794"/>
    <w:rsid w:val="00C2070A"/>
    <w:rsid w:val="00C3437C"/>
    <w:rsid w:val="00C513C2"/>
    <w:rsid w:val="00C516B8"/>
    <w:rsid w:val="00C67404"/>
    <w:rsid w:val="00C74B4A"/>
    <w:rsid w:val="00C870BA"/>
    <w:rsid w:val="00CA5D0D"/>
    <w:rsid w:val="00CB4430"/>
    <w:rsid w:val="00CC2B68"/>
    <w:rsid w:val="00CD003A"/>
    <w:rsid w:val="00D0145E"/>
    <w:rsid w:val="00D04D81"/>
    <w:rsid w:val="00D07C66"/>
    <w:rsid w:val="00D42268"/>
    <w:rsid w:val="00D4524D"/>
    <w:rsid w:val="00D643F5"/>
    <w:rsid w:val="00D9701C"/>
    <w:rsid w:val="00DC4C69"/>
    <w:rsid w:val="00DD6A46"/>
    <w:rsid w:val="00DE5329"/>
    <w:rsid w:val="00DF442F"/>
    <w:rsid w:val="00E0112E"/>
    <w:rsid w:val="00E1635C"/>
    <w:rsid w:val="00E16C38"/>
    <w:rsid w:val="00E63579"/>
    <w:rsid w:val="00E8508E"/>
    <w:rsid w:val="00EC521B"/>
    <w:rsid w:val="00EE1101"/>
    <w:rsid w:val="00EE772C"/>
    <w:rsid w:val="00EF4827"/>
    <w:rsid w:val="00EF569A"/>
    <w:rsid w:val="00F02E9D"/>
    <w:rsid w:val="00F0398B"/>
    <w:rsid w:val="00F41978"/>
    <w:rsid w:val="00F531AF"/>
    <w:rsid w:val="00F76B3E"/>
    <w:rsid w:val="00F83A4A"/>
    <w:rsid w:val="00FD2F17"/>
    <w:rsid w:val="00FE6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uiPriority w:val="59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styleId="Besedilooznabemesta">
    <w:name w:val="Placeholder Text"/>
    <w:basedOn w:val="Privzetapisavaodstavka"/>
    <w:uiPriority w:val="99"/>
    <w:semiHidden/>
    <w:rsid w:val="00261C3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5B7A867-E4D2-4BC8-9238-3BF749432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2246</Words>
  <Characters>12807</Characters>
  <Application>Microsoft Office Word</Application>
  <DocSecurity>0</DocSecurity>
  <Lines>106</Lines>
  <Paragraphs>30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15023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ANTEŠEVIĆ Maja</cp:lastModifiedBy>
  <cp:revision>19</cp:revision>
  <dcterms:created xsi:type="dcterms:W3CDTF">2022-06-02T08:39:00Z</dcterms:created>
  <dcterms:modified xsi:type="dcterms:W3CDTF">2022-06-22T07:33:00Z</dcterms:modified>
</cp:coreProperties>
</file>